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0" w:rsidRPr="00A06063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06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B1D70" w:rsidRPr="00FA4590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5B1D70" w:rsidRPr="00A06063" w:rsidTr="008251F3">
        <w:trPr>
          <w:trHeight w:val="393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Авторы,  разработчики</w:t>
            </w:r>
            <w:r w:rsidRPr="00A060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3" w:type="dxa"/>
          </w:tcPr>
          <w:p w:rsidR="00BB0E72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Скрипицына Виктория Юрьевна</w:t>
            </w:r>
            <w:r w:rsidR="000050D8" w:rsidRPr="00A06063">
              <w:rPr>
                <w:rFonts w:ascii="Times New Roman" w:hAnsi="Times New Roman"/>
                <w:sz w:val="28"/>
                <w:szCs w:val="28"/>
              </w:rPr>
              <w:t>, заместитель директора по ИООП ГБОУ СОШ №422 Кронштадтского района Санкт-Петербурга</w:t>
            </w:r>
          </w:p>
          <w:p w:rsidR="00A06063" w:rsidRPr="00A06063" w:rsidRDefault="00A06063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70" w:rsidRPr="00A06063" w:rsidTr="008251F3">
        <w:trPr>
          <w:trHeight w:val="420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BB0E72" w:rsidRPr="00A06063" w:rsidRDefault="008C3C34" w:rsidP="004C4D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634F28" w:rsidRPr="00A06063">
              <w:rPr>
                <w:rFonts w:ascii="Times New Roman" w:hAnsi="Times New Roman"/>
                <w:sz w:val="28"/>
                <w:szCs w:val="28"/>
              </w:rPr>
              <w:t>освоения и применения новых знаний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6E3F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Технология урока</w:t>
            </w:r>
          </w:p>
        </w:tc>
        <w:tc>
          <w:tcPr>
            <w:tcW w:w="12393" w:type="dxa"/>
          </w:tcPr>
          <w:p w:rsidR="00BB0E72" w:rsidRPr="00A06063" w:rsidRDefault="00951F96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Технология развития </w:t>
            </w:r>
            <w:proofErr w:type="spellStart"/>
            <w:r w:rsidRPr="00A06063">
              <w:rPr>
                <w:rFonts w:ascii="Times New Roman" w:hAnsi="Times New Roman"/>
                <w:sz w:val="28"/>
                <w:szCs w:val="28"/>
              </w:rPr>
              <w:t>информационно-коммуникационно-технологической</w:t>
            </w:r>
            <w:proofErr w:type="spellEnd"/>
            <w:r w:rsidRPr="00A06063">
              <w:rPr>
                <w:rFonts w:ascii="Times New Roman" w:hAnsi="Times New Roman"/>
                <w:sz w:val="28"/>
                <w:szCs w:val="28"/>
              </w:rPr>
              <w:t xml:space="preserve"> компетенции (ИКТ)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Компьютерная графика. Инструменты графического редактора.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Достижение </w:t>
            </w:r>
            <w:proofErr w:type="gramStart"/>
            <w:r w:rsidRPr="00A0606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A06063">
              <w:rPr>
                <w:rFonts w:ascii="Times New Roman" w:hAnsi="Times New Roman"/>
                <w:sz w:val="28"/>
                <w:szCs w:val="28"/>
              </w:rPr>
              <w:t xml:space="preserve"> предметных и метапредметных результатов.</w:t>
            </w:r>
          </w:p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C34" w:rsidRPr="00FA4590" w:rsidRDefault="008C3C34" w:rsidP="004A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Предметные результаты </w:t>
            </w:r>
            <w:r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2A298E" w:rsidRPr="002A298E">
              <w:rPr>
                <w:rFonts w:ascii="Times New Roman" w:hAnsi="Times New Roman"/>
                <w:color w:val="000000"/>
                <w:sz w:val="28"/>
                <w:szCs w:val="28"/>
              </w:rPr>
              <w:t>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  <w:r w:rsidR="002A29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A298E"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представлений о компьютере как универсальном устройстве работы с информацией;</w:t>
            </w:r>
            <w:r w:rsidR="002A298E" w:rsidRPr="00F42D83">
              <w:rPr>
                <w:color w:val="000000"/>
                <w:sz w:val="20"/>
                <w:szCs w:val="20"/>
              </w:rPr>
              <w:t xml:space="preserve"> </w:t>
            </w:r>
            <w:r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создавать несложные изображения с помощью графического редактора; </w:t>
            </w:r>
          </w:p>
          <w:p w:rsidR="00FA4590" w:rsidRPr="00335738" w:rsidRDefault="00FA4590" w:rsidP="001D3452">
            <w:pPr>
              <w:spacing w:after="0" w:line="240" w:lineRule="auto"/>
              <w:rPr>
                <w:rStyle w:val="c13"/>
                <w:rFonts w:ascii="Times New Roman" w:hAnsi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Личностные результаты </w:t>
            </w:r>
            <w:r w:rsidRPr="00FA459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самоопределение; умение слушать и выделять главное, запоминать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D3452" w:rsidRPr="00335738">
              <w:rPr>
                <w:rStyle w:val="BodytextTimesNewRoman2"/>
                <w:i w:val="0"/>
                <w:sz w:val="28"/>
                <w:szCs w:val="28"/>
              </w:rPr>
              <w:t xml:space="preserve">устанавливать связь между целью деятельности и ее результатом; 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 xml:space="preserve">понимание значения различных видов информации в жизни человека;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>формирование интереса к изучению информатики через творческие задания, стремление использовать полученные знания в процессе обучения другим предметам и в жизни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Default="008C3C34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результаты</w:t>
            </w:r>
            <w:r w:rsidR="00FA4590"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FA4590" w:rsidRPr="00335738" w:rsidRDefault="00FA4590" w:rsidP="00FA459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умение определять цели урока, </w:t>
            </w:r>
            <w:r w:rsidR="00335738" w:rsidRPr="00335738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уметь самостоятельно контролировать своё время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, </w:t>
            </w:r>
            <w:r w:rsidRPr="0033573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пути достижения цели;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</w:p>
          <w:p w:rsidR="00FA4590" w:rsidRPr="00335738" w:rsidRDefault="00FA4590" w:rsidP="00FA4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сравнивать объекты по заданным или самостоятельно определенным критериям; поиск и выделение необходимой информации;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 xml:space="preserve">преобразование информации;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структурирование знаний;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>поиск лишнего.</w:t>
            </w:r>
          </w:p>
          <w:p w:rsidR="00634F28" w:rsidRPr="00FA4590" w:rsidRDefault="00FA4590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задавать вопросы;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строить продуктивное взаимодействие со сверстниками; работа в группе; </w:t>
            </w:r>
            <w:r w:rsidR="008C3C34" w:rsidRPr="0033573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="008C3C34" w:rsidRPr="00335738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 w:rsidR="008C3C34" w:rsidRPr="00335738">
              <w:rPr>
                <w:rFonts w:ascii="Times New Roman" w:hAnsi="Times New Roman"/>
                <w:sz w:val="28"/>
                <w:szCs w:val="28"/>
              </w:rPr>
              <w:t>;</w:t>
            </w:r>
            <w:r w:rsidR="008C3C34" w:rsidRPr="00FA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B104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393" w:type="dxa"/>
          </w:tcPr>
          <w:p w:rsidR="00702FA3" w:rsidRPr="00A06063" w:rsidRDefault="00702FA3" w:rsidP="00B10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Компьютеры учащихся, компьютер учителя, интерактивная доска, проектор.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Использованные ресурсы: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литература;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дидактические материалы </w:t>
            </w:r>
          </w:p>
          <w:p w:rsidR="00702FA3" w:rsidRPr="00A06063" w:rsidRDefault="00471A9E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 ЭОР</w:t>
            </w:r>
          </w:p>
        </w:tc>
        <w:tc>
          <w:tcPr>
            <w:tcW w:w="12393" w:type="dxa"/>
          </w:tcPr>
          <w:p w:rsidR="00702FA3" w:rsidRPr="00A06063" w:rsidRDefault="00702FA3" w:rsidP="00702FA3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Литература:</w:t>
            </w:r>
          </w:p>
          <w:p w:rsidR="00702FA3" w:rsidRPr="00A06063" w:rsidRDefault="00702FA3" w:rsidP="00702FA3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Л. Л.,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А.Ю. «Информатика-5», М: Бином. Лаборатория знаний, 2013.</w:t>
            </w:r>
          </w:p>
          <w:p w:rsidR="00702FA3" w:rsidRPr="00A06063" w:rsidRDefault="00702FA3" w:rsidP="00702FA3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Л.Л.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А.Л. «Уроки информатики в 5-7 классах: методическое пособие», М: Бином. Лаборатория знаний, 2008.</w:t>
            </w:r>
            <w:r w:rsidR="004A3096" w:rsidRPr="00A060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5" w:history="1">
              <w:r w:rsidR="004A3096"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http://metodist.lbz.ru/authors/informatika/3/files/mp-5kl-fgos.pdf</w:t>
              </w:r>
            </w:hyperlink>
            <w:r w:rsidR="004A3096" w:rsidRPr="00A060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FA3" w:rsidRPr="00A06063" w:rsidRDefault="00702FA3" w:rsidP="00702FA3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материалы:</w:t>
            </w:r>
          </w:p>
          <w:p w:rsidR="00702FA3" w:rsidRPr="00A06063" w:rsidRDefault="00702FA3" w:rsidP="00B104E4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«Компьютерная графика. </w:t>
            </w:r>
            <w:r w:rsidR="00AB7FB4" w:rsidRPr="00A06063">
              <w:rPr>
                <w:rFonts w:ascii="Times New Roman" w:eastAsia="Times New Roman" w:hAnsi="Times New Roman"/>
                <w:sz w:val="28"/>
                <w:szCs w:val="28"/>
              </w:rPr>
              <w:t>Инструменты графического редактора»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71A9E" w:rsidRPr="00A06063" w:rsidRDefault="00471A9E" w:rsidP="00471A9E">
            <w:pPr>
              <w:shd w:val="clear" w:color="auto" w:fill="FFFFFF"/>
              <w:spacing w:after="0" w:line="190" w:lineRule="atLeast"/>
              <w:ind w:left="-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ЭОР:</w:t>
            </w:r>
          </w:p>
          <w:p w:rsidR="00471A9E" w:rsidRPr="00A06063" w:rsidRDefault="00471A9E" w:rsidP="00471A9E">
            <w:pPr>
              <w:pStyle w:val="a5"/>
              <w:numPr>
                <w:ilvl w:val="0"/>
                <w:numId w:val="16"/>
              </w:num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Проверочная работа на сайте </w:t>
            </w:r>
            <w:hyperlink r:id="rId6" w:history="1">
              <w:r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http://metodist.lbz.ru/authors/informatika/3/flash/5kl/gl2/10.php</w:t>
              </w:r>
            </w:hyperlink>
          </w:p>
          <w:p w:rsidR="00A06063" w:rsidRPr="00A06063" w:rsidRDefault="00A06063" w:rsidP="00A06063">
            <w:pPr>
              <w:pStyle w:val="a5"/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0E72" w:rsidRDefault="00BB0E72" w:rsidP="00E35479">
      <w:pPr>
        <w:rPr>
          <w:rFonts w:ascii="Times New Roman" w:hAnsi="Times New Roman"/>
          <w:sz w:val="24"/>
          <w:szCs w:val="24"/>
        </w:rPr>
      </w:pPr>
    </w:p>
    <w:p w:rsidR="00FA4590" w:rsidRDefault="00FA45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2259"/>
        <w:gridCol w:w="2678"/>
        <w:gridCol w:w="7750"/>
        <w:gridCol w:w="3233"/>
      </w:tblGrid>
      <w:tr w:rsidR="00FA4590" w:rsidRPr="00A06063" w:rsidTr="00005FA0">
        <w:tc>
          <w:tcPr>
            <w:tcW w:w="2259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678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7750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A4590" w:rsidRPr="00A06063" w:rsidTr="00005FA0">
        <w:tc>
          <w:tcPr>
            <w:tcW w:w="2259" w:type="dxa"/>
            <w:vMerge w:val="restart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Вводный этап.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Вызов</w:t>
            </w:r>
          </w:p>
        </w:tc>
        <w:tc>
          <w:tcPr>
            <w:tcW w:w="2678" w:type="dxa"/>
            <w:vMerge w:val="restart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38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самоопределение</w:t>
            </w:r>
            <w:r w:rsidR="003357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Pr="00A06063" w:rsidRDefault="0033573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4590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понимание значения различных видов информации в жизни человека</w:t>
            </w:r>
            <w:r w:rsidR="00FA4590"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критериям,</w:t>
            </w:r>
          </w:p>
          <w:p w:rsidR="00FA4590" w:rsidRPr="00A06063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структурирование знаний;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путей достижения цели.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Приветствие учащихся, проверка подготовленности к учебному занятию, организация внимания детей.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 Настраиваются на учебную деятельность.</w:t>
            </w:r>
          </w:p>
        </w:tc>
      </w:tr>
      <w:tr w:rsidR="00FA4590" w:rsidRPr="00A06063" w:rsidTr="00005FA0">
        <w:trPr>
          <w:trHeight w:val="2142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опорных знаний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(фронтальный опрос):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Ребята, какую тему мы изучали на прошлом уроке?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Какие наглядные формы представления информации Вы знаете?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экране изображены картинки, схемы, рисунки, диаграммы (</w:t>
            </w:r>
            <w:r w:rsidRPr="00A06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1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презентации))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что у меня изображено на слайде? 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Что объединяет все эти понятия?  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каких профессиях может применяться графическая информация?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Хорошо, ребята, вы назвали много профессий, но есть особая группа профессий, где используют информацию, представленную в графической форме. Это аниматоры, мультипликаторы, специалисты по рекламе, ученые. Как Вы считаете, какой вид графики они используют?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Молодцы! Вы сформулировали тему нашего урока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06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2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Тема урока – Компьютерная графика)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8"/>
                <w:szCs w:val="28"/>
              </w:rPr>
            </w:pPr>
            <w:r w:rsidRPr="00A06063">
              <w:rPr>
                <w:rStyle w:val="BodytextTimesNewRoman"/>
                <w:sz w:val="28"/>
                <w:szCs w:val="28"/>
              </w:rPr>
              <w:t>- Ребята, на ваш взгляд, какой вопрос самый важный в этой теме?</w:t>
            </w:r>
            <w:r w:rsidRPr="00A06063">
              <w:rPr>
                <w:rStyle w:val="BodytextTimesNewRoman"/>
                <w:color w:val="000000"/>
                <w:sz w:val="28"/>
                <w:szCs w:val="28"/>
              </w:rPr>
              <w:t xml:space="preserve"> </w:t>
            </w:r>
            <w:r w:rsidRPr="00A06063">
              <w:rPr>
                <w:rStyle w:val="BodytextTimesNewRoman"/>
                <w:sz w:val="28"/>
                <w:szCs w:val="28"/>
              </w:rPr>
              <w:t>Есть ли еще какие-либо иные вопросы, связанные с главным?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sz w:val="28"/>
                <w:szCs w:val="28"/>
              </w:rPr>
            </w:pPr>
            <w:r w:rsidRPr="00A06063">
              <w:rPr>
                <w:rStyle w:val="BodytextTimesNewRoman"/>
                <w:sz w:val="28"/>
                <w:szCs w:val="28"/>
              </w:rPr>
              <w:t>- Чем похожа текстовая информация и графическая? В чем отличие? Каким путем можем получить эти сведения?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063">
              <w:rPr>
                <w:rStyle w:val="BodytextTimesNewRoman"/>
                <w:sz w:val="28"/>
                <w:szCs w:val="28"/>
              </w:rPr>
              <w:t>Таким образом, мы с Вами определили цели урока.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Перечисляют.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это графическая форма представления информации.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Архитекторы, инженеры, модельеры, астрономы, пилоты и т.д.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Они используют компьютерную графику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90" w:rsidRPr="00A06063" w:rsidTr="00005FA0">
        <w:tc>
          <w:tcPr>
            <w:tcW w:w="2259" w:type="dxa"/>
            <w:vMerge w:val="restart"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A06063">
              <w:rPr>
                <w:rFonts w:ascii="Times New Roman" w:hAnsi="Times New Roman"/>
                <w:sz w:val="28"/>
                <w:szCs w:val="28"/>
              </w:rPr>
              <w:t>Основной этап. Осмысление.</w:t>
            </w:r>
          </w:p>
        </w:tc>
        <w:tc>
          <w:tcPr>
            <w:tcW w:w="2678" w:type="dxa"/>
            <w:vMerge w:val="restart"/>
            <w:tcBorders>
              <w:bottom w:val="nil"/>
            </w:tcBorders>
          </w:tcPr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критериям.</w:t>
            </w: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Pr="00A06063" w:rsidRDefault="003244F2" w:rsidP="00324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4F2" w:rsidRPr="003244F2" w:rsidRDefault="003244F2" w:rsidP="00005F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Bodytext4"/>
                <w:b w:val="0"/>
                <w:bCs w:val="0"/>
                <w:i w:val="0"/>
                <w:iCs w:val="0"/>
                <w:color w:val="000000"/>
              </w:rPr>
              <w:t xml:space="preserve">- </w:t>
            </w:r>
            <w:r w:rsidRPr="003244F2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уметь самостоятельно контролировать своё время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слайд 3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sz w:val="28"/>
                <w:szCs w:val="28"/>
                <w:u w:val="single"/>
              </w:rPr>
              <w:t>Компьютерная графика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– это разные виды графических изображений, создаваемых или обрабатываемых </w:t>
            </w: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с помощью компьютера.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Ребята, в чем же удобство использование программ компьютерной графики?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Верно, неправильный фрагмент (элемент) просто удаляется из памяти компьютера, и работа продолжается дальше.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Давайте познакомимся с одним из графических редакторов – редактором </w:t>
            </w:r>
            <w:r w:rsidRPr="00A06063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в тетрадь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Нет необходимости брать новый лист бумаги, если что-то не получилось.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Садятся за компьютеры</w:t>
            </w:r>
          </w:p>
        </w:tc>
      </w:tr>
      <w:bookmarkEnd w:id="0"/>
      <w:tr w:rsidR="00FA4590" w:rsidRPr="00A06063" w:rsidTr="00005FA0">
        <w:tc>
          <w:tcPr>
            <w:tcW w:w="2259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Окно графического редактора 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aint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 открыть двумя способами: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Двойным нажатием на ярлык на Рабочем столе;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Пуск — Программы — Стандартные —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Рассматриваем основные элементы рабочего окна графического редактора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92492" cy="3405930"/>
                  <wp:effectExtent l="19050" t="0" r="8008" b="0"/>
                  <wp:docPr id="1" name="Рисунок 6" descr="Описание: Вид окна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Вид окна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36" cy="3408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Строка заголовка;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Строка меню (коротко описываем каждый пункт, что бы ученик мог ориентироваться в окне программы);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 Рассматриваем панель инструментов (сами инструменты будут рассматриваться позже); При выборе какого-либо инструмента в панели инструментов на панели настройки инструментов появляется (дополнительные настройки: толщина, форма и т.д.)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Рабочая область экрана;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Полосы прокрутки (появляются в том случае, если изображение не помещается в рабочую область экрана);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Рассматриваем палитру: активный цвет, цвет фона, палитра цветов;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Строка состояния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Работа за компьютером</w:t>
            </w:r>
          </w:p>
        </w:tc>
      </w:tr>
      <w:tr w:rsidR="00FA4590" w:rsidRPr="00A06063" w:rsidTr="00005FA0">
        <w:tc>
          <w:tcPr>
            <w:tcW w:w="2259" w:type="dxa"/>
            <w:vMerge w:val="restart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Физкультминутка (</w:t>
            </w:r>
            <w:hyperlink r:id="rId8" w:history="1">
              <w:r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http://videouroki.net/look/superfizmin/righttd/index.html</w:t>
              </w:r>
            </w:hyperlink>
            <w:r w:rsidRPr="00A060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Выполняют упражнения вместе с героем ролика</w:t>
            </w:r>
          </w:p>
        </w:tc>
      </w:tr>
      <w:tr w:rsidR="00FA4590" w:rsidRPr="00A06063" w:rsidTr="00005FA0">
        <w:tc>
          <w:tcPr>
            <w:tcW w:w="2259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3. Ребята, а теперь Вы самостоятельно рассмотрите Панель инструментов и Палитру. Как Вы думаете, для чего предназначены эти инструменты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5040" cy="2348865"/>
                  <wp:effectExtent l="19050" t="0" r="0" b="0"/>
                  <wp:docPr id="2" name="Рисунок 5" descr="Описание: панель инструментов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анель инструментов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234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Самостоятельное изучение элементов графического редактора </w:t>
            </w:r>
            <w:r w:rsidRPr="00A06063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</w:tr>
      <w:tr w:rsidR="00FA4590" w:rsidRPr="00A06063" w:rsidTr="00005FA0">
        <w:tc>
          <w:tcPr>
            <w:tcW w:w="2259" w:type="dxa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Изучите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Палитру цветов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Если палитра отсутствует на экране, вызовите её командой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Вид – Палитра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(рис. 1.3.). Найдите область, которая отражает текущий цвет </w:t>
            </w: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260" cy="302260"/>
                  <wp:effectExtent l="19050" t="0" r="2540" b="0"/>
                  <wp:docPr id="3" name="Рисунок 4" descr="Описание: Текущий цвет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Текущий цвет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Верхний квадрат – это текущий цвет, т.е. цвет которым рисуем, он выбирается левой кнопкой мыши, а цвет фона 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(нижний квадрат) – правой кнопкой мыши. Для изменения оттенков цветов зайдем в меню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Палитра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Изменить палитру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(рис.1.4.)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1654" cy="3395375"/>
                  <wp:effectExtent l="19050" t="0" r="3496" b="0"/>
                  <wp:docPr id="4" name="Рисунок 3" descr="Описание: Палитра Pai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алитра Pai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46" cy="339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90" w:rsidRPr="00A06063" w:rsidTr="00005FA0">
        <w:tc>
          <w:tcPr>
            <w:tcW w:w="2259" w:type="dxa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06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4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а теперь посмотрите, пожалуйста, на экран. 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Вставьте пропущенные буквы и узнаете название процесса изменения рисунка;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Рассмотри панель инструментов и назови название инструментов редактирования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Редактирование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выделить, заливка, ластик, распылитель, лупа.</w:t>
            </w:r>
          </w:p>
        </w:tc>
      </w:tr>
      <w:tr w:rsidR="00FA4590" w:rsidRPr="00A06063" w:rsidTr="00005FA0">
        <w:tc>
          <w:tcPr>
            <w:tcW w:w="2259" w:type="dxa"/>
            <w:tcBorders>
              <w:top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ED6F38" w:rsidRPr="00ED6F38" w:rsidRDefault="00ED6F38" w:rsidP="00FA45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6F38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ED6F38" w:rsidRPr="00A06063" w:rsidRDefault="00ED6F38" w:rsidP="00ED6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6F38">
              <w:rPr>
                <w:rFonts w:ascii="Times New Roman" w:hAnsi="Times New Roman"/>
                <w:sz w:val="28"/>
                <w:szCs w:val="28"/>
              </w:rPr>
              <w:t>преобразование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6F38">
              <w:rPr>
                <w:rFonts w:ascii="Times New Roman" w:hAnsi="Times New Roman"/>
                <w:sz w:val="28"/>
                <w:szCs w:val="28"/>
              </w:rPr>
              <w:cr/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ED6F38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находить рациональные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способы работы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6F38" w:rsidRPr="00A06063" w:rsidRDefault="00ED6F38" w:rsidP="00ED6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8936A7" w:rsidRPr="00A06063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36A7">
              <w:rPr>
                <w:rFonts w:ascii="Times New Roman" w:hAnsi="Times New Roman"/>
                <w:sz w:val="28"/>
                <w:szCs w:val="28"/>
              </w:rPr>
              <w:t>формирование интереса к изучению информатики через творческие задания</w:t>
            </w:r>
            <w:r w:rsidR="008936A7" w:rsidRPr="00893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36A7" w:rsidRPr="008936A7">
              <w:rPr>
                <w:rFonts w:ascii="Times New Roman" w:hAnsi="Times New Roman"/>
                <w:color w:val="000000"/>
                <w:sz w:val="28"/>
                <w:szCs w:val="28"/>
              </w:rPr>
              <w:t>стремление использовать полученные знания в процессе обучения другим предметам и в жизни;</w:t>
            </w:r>
          </w:p>
        </w:tc>
        <w:tc>
          <w:tcPr>
            <w:tcW w:w="7750" w:type="dxa"/>
          </w:tcPr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Работа с графическим редактором (работа с графическими примитивами).</w:t>
            </w:r>
          </w:p>
          <w:p w:rsidR="00ED6F38" w:rsidRPr="00ED6F38" w:rsidRDefault="00ED6F38" w:rsidP="00ED6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ED6F38">
              <w:rPr>
                <w:rFonts w:ascii="Times New Roman" w:hAnsi="Times New Roman"/>
                <w:i/>
                <w:sz w:val="28"/>
                <w:szCs w:val="24"/>
              </w:rPr>
              <w:t>Задание для учащихся: Представит</w:t>
            </w:r>
            <w:r w:rsidR="00CC15F9">
              <w:rPr>
                <w:rFonts w:ascii="Times New Roman" w:hAnsi="Times New Roman"/>
                <w:i/>
                <w:sz w:val="28"/>
                <w:szCs w:val="24"/>
              </w:rPr>
              <w:t>ь следующий текст в виде схемы</w:t>
            </w:r>
            <w:r w:rsidRPr="00ED6F38">
              <w:rPr>
                <w:rFonts w:ascii="Times New Roman" w:hAnsi="Times New Roman"/>
                <w:i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(</w:t>
            </w:r>
            <w:r w:rsidRPr="00ED6F38">
              <w:rPr>
                <w:rFonts w:ascii="Times New Roman" w:hAnsi="Times New Roman"/>
                <w:i/>
                <w:sz w:val="28"/>
                <w:szCs w:val="24"/>
              </w:rPr>
              <w:t xml:space="preserve">Учебник «Информатика», авт. </w:t>
            </w:r>
            <w:proofErr w:type="spellStart"/>
            <w:r w:rsidRPr="00ED6F38">
              <w:rPr>
                <w:rFonts w:ascii="Times New Roman" w:hAnsi="Times New Roman"/>
                <w:i/>
                <w:sz w:val="28"/>
                <w:szCs w:val="24"/>
              </w:rPr>
              <w:t>Л.Босова</w:t>
            </w:r>
            <w:proofErr w:type="spellEnd"/>
            <w:r w:rsidRPr="00ED6F38">
              <w:rPr>
                <w:rFonts w:ascii="Times New Roman" w:hAnsi="Times New Roman"/>
                <w:i/>
                <w:sz w:val="28"/>
                <w:szCs w:val="24"/>
              </w:rPr>
              <w:t>, 5 класс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)</w:t>
            </w:r>
          </w:p>
          <w:p w:rsidR="00ED6F38" w:rsidRPr="00ED6F38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6F38">
              <w:rPr>
                <w:rFonts w:ascii="Times New Roman" w:hAnsi="Times New Roman"/>
                <w:sz w:val="28"/>
                <w:szCs w:val="24"/>
              </w:rPr>
              <w:t xml:space="preserve">Текст: В аппаратном обеспечении компьютера различают устройства ввода, устройство обработки, устройства хранения и вывода информации. Устройства ввода информации – это </w:t>
            </w:r>
            <w:r w:rsidRPr="00ED6F3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клавиатура, мышь, сканер, микрофон и др. Устройство обработки информации – это процессор. Устройства хранения информации – оперативная память, дискеты, жесткие диски, </w:t>
            </w:r>
            <w:proofErr w:type="spellStart"/>
            <w:r w:rsidRPr="00ED6F38">
              <w:rPr>
                <w:rFonts w:ascii="Times New Roman" w:hAnsi="Times New Roman"/>
                <w:sz w:val="28"/>
                <w:szCs w:val="24"/>
              </w:rPr>
              <w:t>флеш-накопители</w:t>
            </w:r>
            <w:proofErr w:type="spellEnd"/>
            <w:r w:rsidRPr="00ED6F38">
              <w:rPr>
                <w:rFonts w:ascii="Times New Roman" w:hAnsi="Times New Roman"/>
                <w:sz w:val="28"/>
                <w:szCs w:val="24"/>
              </w:rPr>
              <w:t>, CD – диски. Устройства вывода информации – это монитор, принтер, акустические колонки.</w:t>
            </w:r>
          </w:p>
          <w:p w:rsidR="00ED6F38" w:rsidRPr="00ED6F38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6F38">
              <w:rPr>
                <w:rFonts w:ascii="Times New Roman" w:hAnsi="Times New Roman"/>
                <w:sz w:val="28"/>
                <w:szCs w:val="24"/>
              </w:rPr>
              <w:t xml:space="preserve">Оцениваться это задание может по наличию следующих элементов: </w:t>
            </w:r>
          </w:p>
          <w:p w:rsidR="00ED6F38" w:rsidRPr="00ED6F38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6F38">
              <w:rPr>
                <w:rFonts w:ascii="Times New Roman" w:hAnsi="Times New Roman"/>
                <w:sz w:val="28"/>
                <w:szCs w:val="24"/>
              </w:rPr>
              <w:t xml:space="preserve">1. заголовок рисунка – 1 балл; </w:t>
            </w:r>
          </w:p>
          <w:p w:rsidR="00ED6F38" w:rsidRPr="00ED6F38" w:rsidRDefault="00ED6F38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6F38">
              <w:rPr>
                <w:rFonts w:ascii="Times New Roman" w:hAnsi="Times New Roman"/>
                <w:sz w:val="28"/>
                <w:szCs w:val="24"/>
              </w:rPr>
              <w:t xml:space="preserve">2. заголовки устройств компьютера – 4 балла; </w:t>
            </w:r>
          </w:p>
          <w:p w:rsidR="00ED6F38" w:rsidRDefault="00ED6F3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6F38">
              <w:rPr>
                <w:rFonts w:ascii="Times New Roman" w:hAnsi="Times New Roman"/>
                <w:sz w:val="28"/>
                <w:szCs w:val="24"/>
              </w:rPr>
              <w:t xml:space="preserve">3. примеры устройств – 13 баллов. </w:t>
            </w:r>
            <w:r w:rsidRPr="00ED6F38">
              <w:rPr>
                <w:rFonts w:ascii="Times New Roman" w:hAnsi="Times New Roman"/>
                <w:sz w:val="28"/>
                <w:szCs w:val="24"/>
              </w:rPr>
              <w:cr/>
            </w:r>
          </w:p>
          <w:p w:rsidR="008936A7" w:rsidRPr="00ED6F38" w:rsidRDefault="008936A7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Подумай, где еще ты можешь применить задание такого вида (приведи пример из учебной или личной жизни).</w:t>
            </w:r>
          </w:p>
        </w:tc>
        <w:tc>
          <w:tcPr>
            <w:tcW w:w="3233" w:type="dxa"/>
          </w:tcPr>
          <w:p w:rsidR="00FA4590" w:rsidRPr="00A06063" w:rsidRDefault="00FA4590" w:rsidP="00ED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работа (по карточкам)</w:t>
            </w:r>
            <w:r w:rsidR="00324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Представить текст в</w:t>
            </w:r>
            <w:r w:rsidR="00ED6F38" w:rsidRP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 графического объекта (рисун</w:t>
            </w:r>
            <w:r w:rsidR="00ED6F38" w:rsidRP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D6F38" w:rsidRPr="00ED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</w:t>
            </w:r>
          </w:p>
        </w:tc>
      </w:tr>
      <w:tr w:rsidR="00FA4590" w:rsidRPr="00A06063" w:rsidTr="00005FA0">
        <w:tc>
          <w:tcPr>
            <w:tcW w:w="2259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 этап. Рефлексия.</w:t>
            </w:r>
          </w:p>
        </w:tc>
        <w:tc>
          <w:tcPr>
            <w:tcW w:w="2678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6063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работать в группе</w:t>
            </w:r>
            <w:r w:rsidRPr="00A06063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—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t>кооперации; строить продуктивное взаимодействие со сверстниками;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 xml:space="preserve">- уметь самостоятельно контролировать своё время и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lastRenderedPageBreak/>
              <w:t>управлять им;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FA4590" w:rsidRPr="00A06063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>- формирование ценностных ориентиров и смыслов учебной деятельности на основе развития познавательных интересов, учебных мотивов,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i w:val="0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6063">
              <w:rPr>
                <w:rStyle w:val="BodytextTimesNewRoman2"/>
                <w:i w:val="0"/>
                <w:color w:val="000000"/>
                <w:sz w:val="28"/>
                <w:szCs w:val="28"/>
              </w:rPr>
              <w:t>устанавливать связь между целью деятельности и ее результатом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color w:val="000000"/>
                <w:sz w:val="28"/>
                <w:szCs w:val="28"/>
              </w:rPr>
            </w:pPr>
            <w:r w:rsidRPr="00A06063">
              <w:rPr>
                <w:rStyle w:val="BodytextTimesNewRoman2"/>
                <w:color w:val="000000"/>
                <w:sz w:val="28"/>
                <w:szCs w:val="28"/>
              </w:rPr>
              <w:t>Познавательные УУД: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поиск лишнего.</w:t>
            </w:r>
          </w:p>
        </w:tc>
        <w:tc>
          <w:tcPr>
            <w:tcW w:w="7750" w:type="dxa"/>
          </w:tcPr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группах:</w:t>
            </w:r>
          </w:p>
          <w:p w:rsidR="0092578B" w:rsidRPr="0092578B" w:rsidRDefault="00313CF8" w:rsidP="0092578B">
            <w:pPr>
              <w:pStyle w:val="ab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  <w:u w:val="single"/>
              </w:rPr>
              <w:t>Инструкция</w:t>
            </w:r>
            <w:r w:rsidR="0092578B" w:rsidRPr="0092578B">
              <w:rPr>
                <w:rStyle w:val="BodytextTimesNewRoman"/>
                <w:color w:val="000000"/>
                <w:sz w:val="28"/>
                <w:szCs w:val="28"/>
                <w:u w:val="single"/>
              </w:rPr>
              <w:t xml:space="preserve"> (памятка) при работе в группе</w:t>
            </w:r>
            <w:r w:rsidR="0092578B" w:rsidRPr="0092578B">
              <w:rPr>
                <w:rStyle w:val="BodytextTimesNewRoman"/>
                <w:color w:val="000000"/>
                <w:sz w:val="28"/>
                <w:szCs w:val="28"/>
              </w:rPr>
              <w:t>*:</w:t>
            </w:r>
          </w:p>
          <w:p w:rsidR="0092578B" w:rsidRPr="00313CF8" w:rsidRDefault="0092578B" w:rsidP="0092578B">
            <w:pPr>
              <w:pStyle w:val="ab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Шаг 1. 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 xml:space="preserve">Учитель делит класс на 4 группы по 3 человека таким образом, чтобы в каждой группе был человек с «лидерскими задатками». </w:t>
            </w:r>
            <w:proofErr w:type="gramStart"/>
            <w:r w:rsidR="00313CF8">
              <w:rPr>
                <w:rStyle w:val="BodytextTimesNewRoman"/>
                <w:color w:val="000000"/>
                <w:sz w:val="28"/>
                <w:szCs w:val="28"/>
              </w:rPr>
              <w:t>Командир группы распределяет задания внутри группы (к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аждому члену 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>тройки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 достается разный материал для изучения и последующей презентации друг другу (т.е. первый член группы отвечает за первую часть 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>задания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>, второй - за вторую и т.д.)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>.</w:t>
            </w:r>
            <w:proofErr w:type="gramEnd"/>
          </w:p>
          <w:p w:rsidR="0092578B" w:rsidRPr="0092578B" w:rsidRDefault="0092578B" w:rsidP="0092578B">
            <w:pPr>
              <w:pStyle w:val="ab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Шаг 2. 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 xml:space="preserve">После выполнения заданий, обучающиеся 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по очереди знакомят друг друга с изученным материалом. Задача команды: чтобы каждый овладел всей </w:t>
            </w:r>
            <w:r w:rsidR="00313CF8">
              <w:rPr>
                <w:rStyle w:val="BodytextTimesNewRoman"/>
                <w:color w:val="000000"/>
                <w:sz w:val="28"/>
                <w:szCs w:val="28"/>
              </w:rPr>
              <w:t>информацией</w:t>
            </w:r>
            <w:r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 целиком.</w:t>
            </w:r>
          </w:p>
          <w:p w:rsidR="00313CF8" w:rsidRDefault="00313CF8" w:rsidP="0092578B">
            <w:pPr>
              <w:spacing w:after="0"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</w:rPr>
              <w:t>Шаг 3</w:t>
            </w:r>
            <w:r w:rsidR="0092578B" w:rsidRPr="0092578B">
              <w:rPr>
                <w:rStyle w:val="BodytextTimesNewRoman"/>
                <w:color w:val="000000"/>
                <w:sz w:val="28"/>
                <w:szCs w:val="28"/>
              </w:rPr>
              <w:t>. Индивидуальная и групповая отчетность.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 </w:t>
            </w:r>
            <w:r w:rsidR="0092578B" w:rsidRPr="0092578B">
              <w:rPr>
                <w:rStyle w:val="BodytextTimesNewRoman"/>
                <w:color w:val="000000"/>
                <w:sz w:val="28"/>
                <w:szCs w:val="28"/>
              </w:rPr>
              <w:t xml:space="preserve">Вся группа отвечает за то, чтобы каждый ее член овладел всем материалом. </w:t>
            </w:r>
          </w:p>
          <w:p w:rsidR="0092578B" w:rsidRPr="0092578B" w:rsidRDefault="0092578B" w:rsidP="009257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578B">
              <w:rPr>
                <w:rStyle w:val="BodytextTimesNewRoman"/>
                <w:i/>
                <w:color w:val="000000"/>
                <w:sz w:val="28"/>
                <w:szCs w:val="28"/>
              </w:rPr>
              <w:t>Задание для групп</w:t>
            </w:r>
            <w:r w:rsidR="00313CF8">
              <w:rPr>
                <w:rStyle w:val="BodytextTimesNewRoman"/>
                <w:i/>
                <w:color w:val="000000"/>
                <w:sz w:val="28"/>
                <w:szCs w:val="28"/>
              </w:rPr>
              <w:t xml:space="preserve"> (у каждой группы свои ребусы, анаграммы и т.д.)</w:t>
            </w:r>
            <w:r w:rsidRPr="0092578B">
              <w:rPr>
                <w:rStyle w:val="BodytextTimesNewRoman"/>
                <w:i/>
                <w:color w:val="000000"/>
                <w:sz w:val="28"/>
                <w:szCs w:val="28"/>
              </w:rPr>
              <w:t>: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Задание «Анаграммы» (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литературный приём, состоящий в перестановке букв или звуков определённого слова). Путем 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перестановки нужно расшифровать слова, относящиеся к информатике. После расшифровки определить, какое слово здесь лишнее.</w:t>
            </w:r>
            <w:r w:rsidR="0031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Предложить свой набор слов-анаграмм для обучающихся других групп.</w:t>
            </w:r>
          </w:p>
          <w:p w:rsidR="002A298E" w:rsidRPr="002A298E" w:rsidRDefault="00FA4590" w:rsidP="002A298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Задание «Ребус». Ребус - вид загадки, в которой разгадываемые слова даны в виде рисунков в сочетании с буквами или цифрами. Правила разгадывания -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</w:t>
            </w:r>
            <w:r w:rsidRPr="002A298E">
              <w:rPr>
                <w:rFonts w:ascii="Times New Roman" w:hAnsi="Times New Roman"/>
                <w:sz w:val="28"/>
                <w:szCs w:val="28"/>
              </w:rPr>
              <w:t>нства, значит одну букву нужно заменить на другую.</w:t>
            </w:r>
            <w:r w:rsidR="00313CF8" w:rsidRPr="002A2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CF8" w:rsidRPr="002A2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свой ребус для обучающихся других групп.</w:t>
            </w:r>
          </w:p>
          <w:p w:rsidR="002A298E" w:rsidRPr="002A298E" w:rsidRDefault="002A298E" w:rsidP="002A298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«Исключи лишнее». В каждом столбце таблицы найдите и исключите лишнее понятие (вычеркните его).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Зайти на сайт </w:t>
            </w:r>
            <w:hyperlink r:id="rId12" w:history="1">
              <w:r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http://metodist.lbz.ru/authors/informatika/3/flash/5kl/gl2/10.php</w:t>
              </w:r>
            </w:hyperlink>
            <w:r w:rsidRPr="00A06063">
              <w:rPr>
                <w:rFonts w:ascii="Times New Roman" w:hAnsi="Times New Roman"/>
                <w:sz w:val="28"/>
                <w:szCs w:val="28"/>
              </w:rPr>
              <w:t xml:space="preserve"> и выполнить задание.</w:t>
            </w:r>
          </w:p>
          <w:p w:rsidR="00FA4590" w:rsidRPr="00A06063" w:rsidRDefault="00FA4590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Style w:val="BodytextTimesNewRoman"/>
                <w:color w:val="000000"/>
                <w:sz w:val="28"/>
                <w:szCs w:val="28"/>
              </w:rPr>
              <w:t>В завершение урока предлагается учащимся высказать свое мнение об этапах урока, указать на возникшие трудности, подвести итоги урока.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Организует совместное обсуждение в выборе нужных ответов.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Style w:val="BodytextTimesNewRoman"/>
                <w:color w:val="000000"/>
                <w:sz w:val="28"/>
                <w:szCs w:val="28"/>
              </w:rPr>
              <w:t xml:space="preserve">Выражают собственное </w:t>
            </w:r>
            <w:r w:rsidRPr="00A06063">
              <w:rPr>
                <w:rStyle w:val="BodytextTimesNewRoman"/>
                <w:color w:val="000000"/>
                <w:sz w:val="28"/>
                <w:szCs w:val="28"/>
              </w:rPr>
              <w:lastRenderedPageBreak/>
              <w:t>мнение, анализируют собственные достижения и затруднения.</w:t>
            </w:r>
          </w:p>
        </w:tc>
      </w:tr>
      <w:tr w:rsidR="00FA4590" w:rsidRPr="00A06063" w:rsidTr="00005FA0">
        <w:tc>
          <w:tcPr>
            <w:tcW w:w="2259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2678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Озвучивается домашнее задание: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уровень: §11, вопросы 1-4,</w:t>
            </w:r>
            <w:r w:rsidR="001D3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 в РТ 138-140.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Повышенный уровень: 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§11, вопросы 1-4</w:t>
            </w:r>
            <w:r w:rsidR="001D3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задания в РТ 140-146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Составить кроссворд на тему «Компьютерная графика».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Правила составления кроссворда: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Кроссворд содержит не менее 8-10 понятий на данную тему,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 него входят только имена существительные в именительном падеже единственном числе,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При оформлении текста кроссворда обычно начинают со слов по горизонтали, как мы и пишем обычно (хотя это не принципиально),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Клетки кроссворда, куда должны вписываться первые буквы слов, последовательно нумеруются.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Записывают задания в дневники</w:t>
            </w:r>
          </w:p>
        </w:tc>
      </w:tr>
    </w:tbl>
    <w:p w:rsidR="00FA4590" w:rsidRDefault="00FA4590" w:rsidP="00E35479">
      <w:pPr>
        <w:rPr>
          <w:rFonts w:ascii="Times New Roman" w:hAnsi="Times New Roman"/>
          <w:sz w:val="24"/>
          <w:szCs w:val="24"/>
        </w:rPr>
      </w:pPr>
    </w:p>
    <w:p w:rsidR="00ED6F38" w:rsidRPr="0092578B" w:rsidRDefault="0092578B" w:rsidP="0092578B">
      <w:pPr>
        <w:pStyle w:val="Tablecaption20"/>
        <w:shd w:val="clear" w:color="auto" w:fil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78B">
        <w:rPr>
          <w:rFonts w:ascii="Times New Roman" w:hAnsi="Times New Roman" w:cs="Times New Roman"/>
          <w:sz w:val="28"/>
          <w:szCs w:val="28"/>
        </w:rPr>
        <w:t xml:space="preserve">* По материалам </w:t>
      </w:r>
      <w:r w:rsidRPr="0092578B">
        <w:rPr>
          <w:rStyle w:val="Tablecaption2"/>
          <w:rFonts w:ascii="Times New Roman" w:hAnsi="Times New Roman" w:cs="Times New Roman"/>
          <w:sz w:val="28"/>
          <w:szCs w:val="28"/>
        </w:rPr>
        <w:t>Крыловой О.Н. (</w:t>
      </w:r>
      <w:proofErr w:type="spellStart"/>
      <w:r w:rsidRPr="0092578B">
        <w:rPr>
          <w:rStyle w:val="Tablecaption2"/>
          <w:rFonts w:ascii="Times New Roman" w:hAnsi="Times New Roman" w:cs="Times New Roman"/>
          <w:sz w:val="28"/>
          <w:szCs w:val="28"/>
        </w:rPr>
        <w:t>д.п</w:t>
      </w:r>
      <w:proofErr w:type="gramStart"/>
      <w:r w:rsidRPr="0092578B">
        <w:rPr>
          <w:rStyle w:val="Tablecaption2"/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92578B">
        <w:rPr>
          <w:rStyle w:val="Tablecaption2"/>
          <w:rFonts w:ascii="Times New Roman" w:hAnsi="Times New Roman" w:cs="Times New Roman"/>
          <w:sz w:val="28"/>
          <w:szCs w:val="28"/>
        </w:rPr>
        <w:t xml:space="preserve">, </w:t>
      </w:r>
      <w:r w:rsidRPr="0092578B">
        <w:rPr>
          <w:rFonts w:ascii="Times New Roman" w:hAnsi="Times New Roman" w:cs="Times New Roman"/>
          <w:sz w:val="28"/>
          <w:szCs w:val="28"/>
        </w:rPr>
        <w:t xml:space="preserve">проректора по научной работе </w:t>
      </w:r>
      <w:proofErr w:type="spellStart"/>
      <w:r w:rsidRPr="0092578B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92578B">
        <w:rPr>
          <w:rFonts w:ascii="Times New Roman" w:hAnsi="Times New Roman" w:cs="Times New Roman"/>
          <w:sz w:val="28"/>
          <w:szCs w:val="28"/>
        </w:rPr>
        <w:t>)</w:t>
      </w:r>
    </w:p>
    <w:sectPr w:rsidR="00ED6F38" w:rsidRPr="0092578B" w:rsidSect="008C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13"/>
    <w:multiLevelType w:val="hybridMultilevel"/>
    <w:tmpl w:val="44B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33877E30"/>
    <w:multiLevelType w:val="multilevel"/>
    <w:tmpl w:val="943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C0A36"/>
    <w:multiLevelType w:val="multilevel"/>
    <w:tmpl w:val="FAB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04F31"/>
    <w:multiLevelType w:val="hybridMultilevel"/>
    <w:tmpl w:val="83E20868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C4FA4"/>
    <w:multiLevelType w:val="hybridMultilevel"/>
    <w:tmpl w:val="01882754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D70"/>
    <w:rsid w:val="000050D8"/>
    <w:rsid w:val="00012E76"/>
    <w:rsid w:val="0002186D"/>
    <w:rsid w:val="000726FD"/>
    <w:rsid w:val="0009536C"/>
    <w:rsid w:val="00100530"/>
    <w:rsid w:val="00131E76"/>
    <w:rsid w:val="0013799D"/>
    <w:rsid w:val="001C67B0"/>
    <w:rsid w:val="001D2F43"/>
    <w:rsid w:val="001D3452"/>
    <w:rsid w:val="001D528E"/>
    <w:rsid w:val="001D6542"/>
    <w:rsid w:val="0023656A"/>
    <w:rsid w:val="0024648E"/>
    <w:rsid w:val="00261948"/>
    <w:rsid w:val="0026392B"/>
    <w:rsid w:val="002A298E"/>
    <w:rsid w:val="002A4D33"/>
    <w:rsid w:val="002F11A8"/>
    <w:rsid w:val="00313CF8"/>
    <w:rsid w:val="00323C69"/>
    <w:rsid w:val="003244F2"/>
    <w:rsid w:val="00327277"/>
    <w:rsid w:val="00335738"/>
    <w:rsid w:val="0035365E"/>
    <w:rsid w:val="003649B4"/>
    <w:rsid w:val="00382326"/>
    <w:rsid w:val="00382713"/>
    <w:rsid w:val="003A33B6"/>
    <w:rsid w:val="00402703"/>
    <w:rsid w:val="00421C5D"/>
    <w:rsid w:val="004711BB"/>
    <w:rsid w:val="00471A9E"/>
    <w:rsid w:val="00497F9B"/>
    <w:rsid w:val="004A3096"/>
    <w:rsid w:val="004C4D17"/>
    <w:rsid w:val="00533CB7"/>
    <w:rsid w:val="00536BE1"/>
    <w:rsid w:val="0055263A"/>
    <w:rsid w:val="00580E58"/>
    <w:rsid w:val="005840A7"/>
    <w:rsid w:val="005A5F20"/>
    <w:rsid w:val="005B1D70"/>
    <w:rsid w:val="005E1063"/>
    <w:rsid w:val="00634F28"/>
    <w:rsid w:val="00661F01"/>
    <w:rsid w:val="00667EF9"/>
    <w:rsid w:val="006E0B20"/>
    <w:rsid w:val="006E3F06"/>
    <w:rsid w:val="006F6947"/>
    <w:rsid w:val="00702FA3"/>
    <w:rsid w:val="00741903"/>
    <w:rsid w:val="00780DE4"/>
    <w:rsid w:val="00784359"/>
    <w:rsid w:val="007F56DC"/>
    <w:rsid w:val="008251F3"/>
    <w:rsid w:val="008936A7"/>
    <w:rsid w:val="008C3C34"/>
    <w:rsid w:val="008C56CE"/>
    <w:rsid w:val="008D00B2"/>
    <w:rsid w:val="00901A95"/>
    <w:rsid w:val="0092578B"/>
    <w:rsid w:val="0092612E"/>
    <w:rsid w:val="00951F96"/>
    <w:rsid w:val="00962616"/>
    <w:rsid w:val="009631C6"/>
    <w:rsid w:val="0097275A"/>
    <w:rsid w:val="009A2B04"/>
    <w:rsid w:val="009E7C38"/>
    <w:rsid w:val="009F1BA3"/>
    <w:rsid w:val="00A06063"/>
    <w:rsid w:val="00A54A16"/>
    <w:rsid w:val="00A550B7"/>
    <w:rsid w:val="00A62A43"/>
    <w:rsid w:val="00A8696D"/>
    <w:rsid w:val="00AA5A96"/>
    <w:rsid w:val="00AB7FB4"/>
    <w:rsid w:val="00AE295A"/>
    <w:rsid w:val="00B104E4"/>
    <w:rsid w:val="00B80991"/>
    <w:rsid w:val="00BB0E72"/>
    <w:rsid w:val="00BB5B27"/>
    <w:rsid w:val="00BE3D7F"/>
    <w:rsid w:val="00C05343"/>
    <w:rsid w:val="00C7530C"/>
    <w:rsid w:val="00C92B86"/>
    <w:rsid w:val="00CA04E1"/>
    <w:rsid w:val="00CA3202"/>
    <w:rsid w:val="00CC15F9"/>
    <w:rsid w:val="00D118E9"/>
    <w:rsid w:val="00D51F98"/>
    <w:rsid w:val="00D83DAE"/>
    <w:rsid w:val="00DC5A46"/>
    <w:rsid w:val="00DD78AD"/>
    <w:rsid w:val="00DE3A1E"/>
    <w:rsid w:val="00DF0FC8"/>
    <w:rsid w:val="00DF1FD0"/>
    <w:rsid w:val="00E35479"/>
    <w:rsid w:val="00E4025B"/>
    <w:rsid w:val="00EA30CF"/>
    <w:rsid w:val="00EA6B52"/>
    <w:rsid w:val="00EB2EFD"/>
    <w:rsid w:val="00ED21F8"/>
    <w:rsid w:val="00ED6F38"/>
    <w:rsid w:val="00EE5484"/>
    <w:rsid w:val="00EF57CE"/>
    <w:rsid w:val="00F05BDE"/>
    <w:rsid w:val="00F2747B"/>
    <w:rsid w:val="00FA2405"/>
    <w:rsid w:val="00FA4590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  <w:style w:type="character" w:customStyle="1" w:styleId="Bodytext4">
    <w:name w:val="Body text (4)_"/>
    <w:link w:val="Bodytext40"/>
    <w:uiPriority w:val="99"/>
    <w:locked/>
    <w:rsid w:val="003244F2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Bodytext47">
    <w:name w:val="Body text (4) + 7"/>
    <w:aliases w:val="5 pt1,Not Bold,Not Italic"/>
    <w:uiPriority w:val="99"/>
    <w:rsid w:val="003244F2"/>
    <w:rPr>
      <w:rFonts w:ascii="Calibri" w:hAnsi="Calibri" w:cs="Calibri"/>
      <w:b w:val="0"/>
      <w:bCs w:val="0"/>
      <w:i w:val="0"/>
      <w:iCs w:val="0"/>
      <w:sz w:val="15"/>
      <w:szCs w:val="15"/>
      <w:u w:val="none"/>
    </w:rPr>
  </w:style>
  <w:style w:type="character" w:customStyle="1" w:styleId="Bodytext4NotBold">
    <w:name w:val="Body text (4) + Not Bold"/>
    <w:aliases w:val="Not Italic2"/>
    <w:uiPriority w:val="99"/>
    <w:rsid w:val="003244F2"/>
    <w:rPr>
      <w:rFonts w:ascii="Calibri" w:hAnsi="Calibri" w:cs="Calibri"/>
      <w:b w:val="0"/>
      <w:bCs w:val="0"/>
      <w:i w:val="0"/>
      <w:iCs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uiPriority w:val="99"/>
    <w:rsid w:val="003244F2"/>
    <w:pPr>
      <w:widowControl w:val="0"/>
      <w:shd w:val="clear" w:color="auto" w:fill="FFFFFF"/>
      <w:spacing w:after="0" w:line="494" w:lineRule="exact"/>
      <w:jc w:val="both"/>
    </w:pPr>
    <w:rPr>
      <w:rFonts w:eastAsia="Times New Roman" w:cs="Calibri"/>
      <w:b/>
      <w:bCs/>
      <w:i/>
      <w:iCs/>
      <w:lang w:eastAsia="ru-RU"/>
    </w:rPr>
  </w:style>
  <w:style w:type="character" w:customStyle="1" w:styleId="Tablecaption2">
    <w:name w:val="Table caption (2)_"/>
    <w:link w:val="Tablecaption20"/>
    <w:uiPriority w:val="99"/>
    <w:locked/>
    <w:rsid w:val="0092578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2578B"/>
    <w:pPr>
      <w:widowControl w:val="0"/>
      <w:shd w:val="clear" w:color="auto" w:fill="FFFFFF"/>
      <w:spacing w:after="0" w:line="312" w:lineRule="exact"/>
      <w:jc w:val="both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look/superfizmin/righttd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odist.lbz.ru/authors/informatika/3/flash/5kl/gl2/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lash/5kl/gl2/10.php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metodist.lbz.ru/authors/informatika/3/files/mp-5kl-fgos.pdf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Cab305</dc:creator>
  <cp:lastModifiedBy>Admin</cp:lastModifiedBy>
  <cp:revision>8</cp:revision>
  <dcterms:created xsi:type="dcterms:W3CDTF">2013-11-28T19:45:00Z</dcterms:created>
  <dcterms:modified xsi:type="dcterms:W3CDTF">2014-03-16T19:33:00Z</dcterms:modified>
</cp:coreProperties>
</file>