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F7" w:rsidRPr="00CC4420" w:rsidRDefault="00F446A4" w:rsidP="00C819F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9F7">
        <w:rPr>
          <w:rFonts w:ascii="Times New Roman" w:hAnsi="Times New Roman" w:cs="Times New Roman"/>
          <w:b/>
          <w:sz w:val="28"/>
          <w:szCs w:val="28"/>
        </w:rPr>
        <w:t>Памятка о действиях населения при получении сигналов и экстренной информации об угрозе возникновения или возн</w:t>
      </w:r>
      <w:r w:rsidR="00761E68" w:rsidRPr="00C819F7">
        <w:rPr>
          <w:rFonts w:ascii="Times New Roman" w:hAnsi="Times New Roman" w:cs="Times New Roman"/>
          <w:b/>
          <w:sz w:val="28"/>
          <w:szCs w:val="28"/>
        </w:rPr>
        <w:t>икновении</w:t>
      </w:r>
    </w:p>
    <w:p w:rsidR="00F446A4" w:rsidRPr="00C819F7" w:rsidRDefault="00761E68" w:rsidP="00C819F7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19F7">
        <w:rPr>
          <w:rFonts w:ascii="Times New Roman" w:hAnsi="Times New Roman" w:cs="Times New Roman"/>
          <w:b/>
          <w:sz w:val="28"/>
          <w:szCs w:val="28"/>
        </w:rPr>
        <w:t>чрезвычайных ситуаций</w:t>
      </w:r>
    </w:p>
    <w:p w:rsidR="00C819F7" w:rsidRPr="00C819F7" w:rsidRDefault="00C819F7" w:rsidP="00F446A4">
      <w:pPr>
        <w:jc w:val="center"/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  <w:lang w:val="en-US"/>
        </w:rPr>
      </w:pPr>
    </w:p>
    <w:p w:rsidR="00973054" w:rsidRPr="00973054" w:rsidRDefault="00973054" w:rsidP="00973054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97305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Действия населения при сигнале: «В</w:t>
      </w: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нимание всем</w:t>
      </w:r>
      <w:r w:rsidRPr="0097305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!»</w:t>
      </w:r>
    </w:p>
    <w:p w:rsidR="00973054" w:rsidRPr="00EE3A62" w:rsidRDefault="00EE3A62" w:rsidP="00EE3A62">
      <w:pPr>
        <w:pStyle w:val="a8"/>
        <w:ind w:firstLine="36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</w:t>
      </w:r>
      <w:r w:rsidRPr="0097305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игнал «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Внимание всем</w:t>
      </w:r>
      <w:r w:rsidRPr="0097305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!» подается путем включения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электромеханических</w:t>
      </w:r>
      <w:r w:rsidRPr="0097305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сирен,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специал</w:t>
      </w:r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изированных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технических средств оповещения</w:t>
      </w:r>
      <w:r w:rsidRPr="0097305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, а также други</w:t>
      </w:r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х</w:t>
      </w:r>
      <w:r w:rsidRPr="0097305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сигнальны</w:t>
      </w:r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х</w:t>
      </w:r>
      <w:r w:rsidRPr="0097305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 Ч</w:t>
      </w:r>
      <w:r w:rsidR="00973054" w:rsidRPr="0097305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</w:t>
      </w:r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3054" w:rsidRPr="00973054" w:rsidRDefault="00B00DB9" w:rsidP="00B00DB9">
      <w:pPr>
        <w:pStyle w:val="a8"/>
        <w:ind w:firstLine="36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У</w:t>
      </w:r>
      <w:r w:rsidR="00973054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слышав сигнал необходимо включить телевизор или радиоприемник и прослушать экстренное сообщение о сложившейся обстановке и порядке действия населения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  <w:r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5A2B9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В</w:t>
      </w:r>
      <w:r w:rsidR="00973054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местах, где из-за удаленности не слышно звука сирен и нет громкоговорителей </w:t>
      </w:r>
      <w:r w:rsidR="00EC3A9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РАСЦО</w:t>
      </w:r>
      <w:r w:rsidR="00973054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, сигнал «</w:t>
      </w:r>
      <w:r w:rsidR="005E078A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Внимание всем!</w:t>
      </w:r>
      <w:r w:rsidR="00973054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» и речевую информацию будут передавать специальные автомобили, оснащенные системой громкоговорящей связи</w:t>
      </w:r>
      <w:r w:rsidR="00EE3A62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3054" w:rsidRPr="00973054" w:rsidRDefault="00EE3A62" w:rsidP="00EE3A62">
      <w:pPr>
        <w:pStyle w:val="a8"/>
        <w:ind w:firstLine="36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973054" w:rsidRPr="0097305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</w:t>
      </w:r>
    </w:p>
    <w:p w:rsidR="00973054" w:rsidRPr="00EE3A62" w:rsidRDefault="00EE3A62" w:rsidP="00EE3A62">
      <w:pPr>
        <w:pStyle w:val="a8"/>
        <w:ind w:firstLine="36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973054" w:rsidRPr="0097305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омните, что в первую очередь необходимо взять с собой документы, деньги и по возможности запас еды и питьевой воды на сутки, запакованный в водонепроницаемую упаковку или пакет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3054" w:rsidRPr="00973054" w:rsidRDefault="00EE3A62" w:rsidP="00EE3A62">
      <w:pPr>
        <w:pStyle w:val="a8"/>
        <w:ind w:firstLine="36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973054" w:rsidRPr="0097305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роинформируйте соседей - возможно, они не слышали передаваемой информации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 П</w:t>
      </w:r>
      <w:r w:rsidR="00973054" w:rsidRPr="0097305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ресекайте немедленно любые проявления паники и слухи. </w:t>
      </w:r>
    </w:p>
    <w:p w:rsidR="00C540D2" w:rsidRPr="002D0A2E" w:rsidRDefault="00C540D2" w:rsidP="002D0A2E">
      <w:pP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  <w:u w:val="single"/>
        </w:rPr>
      </w:pPr>
    </w:p>
    <w:p w:rsidR="00C540D2" w:rsidRPr="002D0A2E" w:rsidRDefault="00C540D2" w:rsidP="002D0A2E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bookmarkStart w:id="0" w:name="_Toc410394592"/>
      <w:r w:rsidRPr="002D0A2E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Действия населения в условиях радиоактивного загрязнения окружающей среды при авариях на атомных станциях</w:t>
      </w:r>
      <w:bookmarkEnd w:id="0"/>
    </w:p>
    <w:p w:rsidR="00992B6E" w:rsidRPr="002D0A2E" w:rsidRDefault="00992B6E" w:rsidP="00992B6E">
      <w:pPr>
        <w:pStyle w:val="a3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F94CEC" w:rsidRPr="005A2B99" w:rsidRDefault="00C540D2" w:rsidP="005A2B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 xml:space="preserve"> В помещении:</w:t>
      </w:r>
    </w:p>
    <w:p w:rsidR="00B00DB9" w:rsidRDefault="00B00DB9" w:rsidP="00B00DB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C540D2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ровести герметизацию окон, дверей и вентиляционных люков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</w:t>
      </w:r>
      <w:r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C540D2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родукты питания завернуть в герметическую упаковку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C540D2" w:rsidRPr="00B00DB9" w:rsidRDefault="00B00DB9" w:rsidP="00B00DB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</w:t>
      </w:r>
      <w:r w:rsidR="00C540D2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истематически контролировать радиационный фон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C540D2" w:rsidRPr="00B00DB9" w:rsidRDefault="00B00DB9" w:rsidP="00B00DB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</w:t>
      </w:r>
      <w:r w:rsidR="00C540D2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началом радиационного загрязнения защитить органы дыхания простейшими средствами индивидуальной защиты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C540D2" w:rsidRPr="00B00DB9" w:rsidRDefault="00B00DB9" w:rsidP="00B00DB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Е</w:t>
      </w:r>
      <w:r w:rsidR="00C540D2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жедневно проводить влажную уборку, желательно с применением моющих средств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C540D2" w:rsidRPr="00B00DB9" w:rsidRDefault="00B00DB9" w:rsidP="00B00DB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</w:t>
      </w:r>
      <w:r w:rsidR="00C540D2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трого соблюдать правила личной гигиены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B975EB" w:rsidRPr="00B00DB9" w:rsidRDefault="00B00DB9" w:rsidP="00B00DB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В</w:t>
      </w:r>
      <w:r w:rsidR="00B975EB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оду употреблять только из проверенных источников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</w:t>
      </w:r>
      <w:r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B975EB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родукты питания приобретать только в торговой сети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B975EB" w:rsidRPr="00B00DB9" w:rsidRDefault="00B00DB9" w:rsidP="00B00DB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B975EB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ищу принимать только в закрытых помещениях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</w:t>
      </w:r>
      <w:r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B975EB" w:rsidRP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еред едой тщательно мыть руки и полоскать рот 0,5%-м раствором питьевой соды.</w:t>
      </w:r>
    </w:p>
    <w:p w:rsidR="002D0A2E" w:rsidRPr="002D0A2E" w:rsidRDefault="002D0A2E" w:rsidP="00B00DB9">
      <w:pPr>
        <w:pStyle w:val="a3"/>
        <w:spacing w:after="0"/>
        <w:ind w:left="78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B975EB" w:rsidRPr="002D0A2E" w:rsidRDefault="004E48DC" w:rsidP="00B975EB">
      <w:pPr>
        <w:pStyle w:val="a3"/>
        <w:ind w:left="426"/>
        <w:jc w:val="both"/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>2</w:t>
      </w:r>
      <w:r w:rsidR="00B975EB" w:rsidRPr="002D0A2E"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>.2. Вне помещения:</w:t>
      </w:r>
    </w:p>
    <w:p w:rsid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B975E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ри выходе из помещения обязательно использовать средства индивидуальной защиты (противогаз, респиратор, ватно-марлевую повязку, пла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щ, сапоги, головной убор и др.).</w:t>
      </w:r>
    </w:p>
    <w:p w:rsidR="00B975EB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М</w:t>
      </w:r>
      <w:r w:rsidR="00B975E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аксимально ограничить время пребывания на открытой территории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92B6E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992B6E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ри нахождении на местности не рекомендуется садиться на землю, курить, пить, есть, раздеваться и купаться в открытых водое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мах.</w:t>
      </w:r>
    </w:p>
    <w:p w:rsid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992B6E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еред входом в помещение обязательно вымыть обувь водой или тщательно обтереть мокрой тряпкой, верхнюю одежду и головной убор вытряхнуть и почистить влажной щеткой, </w:t>
      </w:r>
      <w:r w:rsidR="00992B6E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lastRenderedPageBreak/>
        <w:t>снять и утилизировать простейшие средства индивидуальной защиты органов дыхания, помыть и просушить бумажными салфетками противогаз (респиратор), а исполь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зованные салфетки утилизировать.</w:t>
      </w:r>
    </w:p>
    <w:p w:rsidR="00992B6E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proofErr w:type="gramStart"/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</w:t>
      </w:r>
      <w:r w:rsidR="00992B6E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чищенные</w:t>
      </w:r>
      <w:proofErr w:type="gramEnd"/>
      <w:r w:rsidR="00992B6E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одежду и обувь, противогаз (респиратор) оставить при входе в помещение в плотно закрывающемся шкафу.</w:t>
      </w:r>
    </w:p>
    <w:p w:rsidR="00973054" w:rsidRDefault="00973054" w:rsidP="009E52D9">
      <w:pPr>
        <w:pStyle w:val="a3"/>
        <w:spacing w:after="0"/>
        <w:ind w:left="1134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973054" w:rsidRPr="00973054" w:rsidRDefault="00973054" w:rsidP="00973054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97305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Действия населения при чрезвычайных ситуациях, связанных с выбросом (разливом) аварийных химически опасных веществ </w:t>
      </w:r>
    </w:p>
    <w:p w:rsidR="00973054" w:rsidRPr="004E48DC" w:rsidRDefault="009E52D9" w:rsidP="009E52D9">
      <w:pPr>
        <w:pStyle w:val="a8"/>
        <w:ind w:firstLine="36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З</w:t>
      </w:r>
      <w:r w:rsidR="00973054" w:rsidRPr="004E48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акройте окна, отключите электробытовые приборы и газ. Наденьте резиновые сапоги, плащ, возьмите документы, необходимые теплые вещи, запас непортящихся продуктов, оповестите соседей и быстро, но без паники, выходите из зоны возможного заражения перпендикулярно направлению ветра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3054" w:rsidRPr="004E48DC" w:rsidRDefault="009E52D9" w:rsidP="009E52D9">
      <w:pPr>
        <w:pStyle w:val="a8"/>
        <w:ind w:firstLine="36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Д</w:t>
      </w:r>
      <w:r w:rsidR="00973054" w:rsidRPr="004E48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ля защиты органов дыхания используйте противогаз, а при его отсутствии – ватно-марлевую повязку или подручные изделия из ткани, смоченные в воде, 2-5%-ном растворе пищевой соды (для защиты от хлора), 2%-ном растворе лимонной или уксусной кислоты (для защи</w:t>
      </w:r>
      <w:r w:rsidR="004E48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ты от аммиака)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92B6E" w:rsidRPr="004E48DC" w:rsidRDefault="009E52D9" w:rsidP="009E52D9">
      <w:pPr>
        <w:pStyle w:val="a8"/>
        <w:ind w:firstLine="360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973054" w:rsidRPr="004E48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ри невозможности покинуть зону заражения плотно закройте двери, окна, вентиляционные отверстия и дымоходы. Имеющиеся в них щели заклейте бумагой или скотчем. Окна закройте простынями, смоченными водой. Не укрывайтесь в подвалах и полуподвалах при авариях с хлором (он тяжелее воздуха в 2 раза). При авариях с аммиаком необходимо укрываться на нижних этажах зданий</w:t>
      </w:r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  <w:r w:rsidR="00973054" w:rsidRPr="004E48D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:rsidR="004E48DC" w:rsidRPr="004E48DC" w:rsidRDefault="004E48DC" w:rsidP="004E48DC">
      <w:pPr>
        <w:pStyle w:val="a8"/>
        <w:ind w:left="1134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992B6E" w:rsidRPr="002D0A2E" w:rsidRDefault="00EC563E" w:rsidP="002D0A2E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bookmarkStart w:id="1" w:name="_Toc410394593"/>
      <w:r w:rsidRPr="002D0A2E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Действия населения в зоне химической опасности</w:t>
      </w:r>
      <w:bookmarkEnd w:id="1"/>
    </w:p>
    <w:p w:rsidR="00EC563E" w:rsidRPr="002D0A2E" w:rsidRDefault="00EC563E" w:rsidP="00EC563E">
      <w:pPr>
        <w:pStyle w:val="a3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EC563E" w:rsidRPr="002D0A2E" w:rsidRDefault="00EC563E" w:rsidP="00EC563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2D0A2E"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>В помещении:</w:t>
      </w:r>
    </w:p>
    <w:p w:rsidR="00EC563E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EC563E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ерейти в комнату, находящуюся с подветренной стороны от очага химической опасности, или в ту часть п</w:t>
      </w:r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омещения, где меньше сквозняков.</w:t>
      </w:r>
    </w:p>
    <w:p w:rsidR="00EC563E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proofErr w:type="gramStart"/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EC563E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ровести герметизацию помещения (плотно закрыть окна и двери, дымоходы, вентиляционные люки</w:t>
      </w:r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  <w:proofErr w:type="gramEnd"/>
      <w:r w:rsidR="00EC563E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gramStart"/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В</w:t>
      </w:r>
      <w:r w:rsidR="00EC563E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ходные двери «зашторить», используя одеяла и любую плотную ткань; заклеить щели в окнах и стыках рам пленкой, лейкопластырем, скотчем, бумагой или запенить монтаж</w:t>
      </w:r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ной пеной, применить герметики).</w:t>
      </w:r>
      <w:proofErr w:type="gramEnd"/>
    </w:p>
    <w:p w:rsidR="00EC563E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</w:t>
      </w:r>
      <w:r w:rsidR="00EC563E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спользовать средства защиты органов дыхания: противогаз, респиратор, ватно-марлевую повязку или подручные средства, смоченные водой (для защиты от хлора – 2%-м раствором питьевой соды, от аммиака 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–</w:t>
      </w:r>
      <w:r w:rsidR="00EC563E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2</w:t>
      </w:r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%-м раствором лимонной кислоты).</w:t>
      </w:r>
    </w:p>
    <w:p w:rsidR="00370BBB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окидая помещение, отключить электроэнергию и газ, надеть </w:t>
      </w:r>
      <w:r w:rsidR="005E078A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средства индивидуальной защиты (далее – 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СИЗ</w:t>
      </w:r>
      <w:r w:rsidR="005E078A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)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370BBB" w:rsidRPr="002D0A2E" w:rsidRDefault="00370BBB" w:rsidP="009E52D9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i/>
          <w:color w:val="171717" w:themeColor="background2" w:themeShade="1A"/>
          <w:sz w:val="24"/>
          <w:szCs w:val="24"/>
        </w:rPr>
        <w:t>При получении сигнала об окончании химической опасности:</w:t>
      </w:r>
    </w:p>
    <w:p w:rsidR="00370BBB" w:rsidRPr="002D0A2E" w:rsidRDefault="00370BBB" w:rsidP="00F41B76">
      <w:pPr>
        <w:pStyle w:val="a3"/>
        <w:numPr>
          <w:ilvl w:val="0"/>
          <w:numId w:val="21"/>
        </w:numPr>
        <w:ind w:left="1134" w:hanging="141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открыть окна и двери, проветрить помещение;</w:t>
      </w:r>
    </w:p>
    <w:p w:rsidR="00E43A44" w:rsidRDefault="00370BBB" w:rsidP="009E52D9">
      <w:pPr>
        <w:pStyle w:val="a3"/>
        <w:numPr>
          <w:ilvl w:val="0"/>
          <w:numId w:val="21"/>
        </w:numPr>
        <w:ind w:left="1134" w:hanging="141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снять, герметично упаковать и сдать на утилизацию использованные средства индивидуальной защиты.</w:t>
      </w:r>
    </w:p>
    <w:p w:rsidR="009E52D9" w:rsidRPr="009E52D9" w:rsidRDefault="009E52D9" w:rsidP="009E52D9">
      <w:pPr>
        <w:pStyle w:val="a3"/>
        <w:ind w:left="1134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370BBB" w:rsidRPr="002D0A2E" w:rsidRDefault="004E48DC" w:rsidP="00370BBB">
      <w:pPr>
        <w:pStyle w:val="a3"/>
        <w:ind w:left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>4</w:t>
      </w:r>
      <w:r w:rsidR="00370BBB" w:rsidRPr="002D0A2E"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>.2.</w:t>
      </w:r>
      <w:r w:rsidR="00370BBB" w:rsidRPr="002D0A2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70BBB" w:rsidRPr="002D0A2E"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>Вне помещения:</w:t>
      </w:r>
    </w:p>
    <w:p w:rsidR="00B00DB9" w:rsidRDefault="00B00DB9" w:rsidP="00B00DB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Защитить органы дыхания средствами индивидуальной защиты или подручными средствами, смоченными водой.</w:t>
      </w:r>
    </w:p>
    <w:p w:rsid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Не поддаваться панике.</w:t>
      </w:r>
    </w:p>
    <w:p w:rsidR="00370BBB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Н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е находиться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в пониженных участках местности. Н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е укрываться на первых этажах многоэтажных здани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й и в полуподвальных помещениях.</w:t>
      </w:r>
    </w:p>
    <w:p w:rsidR="00370BBB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ри загрязнении хлором, диоксидом азота необходимо подняться выше 5 этажа здания, а при загрязнении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аммиаком – спуститься в подвал.</w:t>
      </w:r>
    </w:p>
    <w:p w:rsidR="00370BBB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пределить место нахождения очага химической опасности и направление ветр</w:t>
      </w: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а. О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пределить маршрут выхода из зоны химической опасности (выходить в сторону, перп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ендикулярную направлению ветра).</w:t>
      </w:r>
    </w:p>
    <w:p w:rsidR="00370BBB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окинуть зону химической опасности (ускоренным шагом или бегом, на велоси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педе, мотоцикле или автомобиле). </w:t>
      </w: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Н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еобходимо знать место и время эвакуации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</w:t>
      </w: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Е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сли на пути выхода из зоны химической опасности встретятся препятствия, их надо преодолеть, в противном случае – укрыться в ближайшем жилом доме (на верхних этажах – при загрязнении хлором и диоксидом азота, в подвале или на нижнем этаже при загря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знении аммиаком).</w:t>
      </w:r>
    </w:p>
    <w:p w:rsidR="002D0A2E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В </w:t>
      </w:r>
      <w:r w:rsidR="00370BBB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чистой зоне снять, герметично упаковать и сдать на утилизацию использованные средства индивидуальной защиты.</w:t>
      </w:r>
    </w:p>
    <w:p w:rsidR="009E52D9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D9324D" w:rsidRDefault="00E43A44" w:rsidP="00D9324D">
      <w:pPr>
        <w:pStyle w:val="a3"/>
        <w:ind w:left="426"/>
        <w:jc w:val="both"/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</w:pPr>
      <w:r w:rsidRPr="00E43A44"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>4</w:t>
      </w:r>
      <w:r w:rsidR="00D9324D" w:rsidRPr="002D0A2E"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>.3. После выхода из зоны загрязнения необходимо:</w:t>
      </w:r>
    </w:p>
    <w:p w:rsidR="00F94CEC" w:rsidRPr="002D0A2E" w:rsidRDefault="00F94CEC" w:rsidP="00D9324D">
      <w:pPr>
        <w:pStyle w:val="a3"/>
        <w:ind w:left="426"/>
        <w:jc w:val="both"/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</w:pPr>
    </w:p>
    <w:p w:rsidR="00D9324D" w:rsidRPr="002D0A2E" w:rsidRDefault="00D9324D" w:rsidP="00F41B76">
      <w:pPr>
        <w:pStyle w:val="a3"/>
        <w:numPr>
          <w:ilvl w:val="0"/>
          <w:numId w:val="19"/>
        </w:numPr>
        <w:ind w:left="1134" w:hanging="141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снять верхнюю одежду для дегазации;</w:t>
      </w:r>
    </w:p>
    <w:p w:rsidR="00D9324D" w:rsidRPr="002D0A2E" w:rsidRDefault="00D9324D" w:rsidP="00F41B76">
      <w:pPr>
        <w:pStyle w:val="a3"/>
        <w:numPr>
          <w:ilvl w:val="0"/>
          <w:numId w:val="19"/>
        </w:numPr>
        <w:ind w:left="1134" w:hanging="141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принять душ или умыться с мылом;</w:t>
      </w:r>
    </w:p>
    <w:p w:rsidR="00D9324D" w:rsidRPr="002D0A2E" w:rsidRDefault="00D9324D" w:rsidP="00F41B76">
      <w:pPr>
        <w:pStyle w:val="a3"/>
        <w:numPr>
          <w:ilvl w:val="0"/>
          <w:numId w:val="19"/>
        </w:numPr>
        <w:ind w:left="1134" w:hanging="141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исключить любые физические нагрузки;</w:t>
      </w:r>
    </w:p>
    <w:p w:rsidR="00370BBB" w:rsidRPr="00064CCF" w:rsidRDefault="00D9324D" w:rsidP="00064CCF">
      <w:pPr>
        <w:pStyle w:val="a3"/>
        <w:numPr>
          <w:ilvl w:val="0"/>
          <w:numId w:val="19"/>
        </w:numPr>
        <w:ind w:left="1134" w:hanging="141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пить чай и молоко.</w:t>
      </w:r>
    </w:p>
    <w:p w:rsidR="002D0A2E" w:rsidRPr="002D0A2E" w:rsidRDefault="002D0A2E" w:rsidP="00801ECF">
      <w:pPr>
        <w:pStyle w:val="a3"/>
        <w:ind w:left="426" w:firstLine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D32421" w:rsidRPr="002D0A2E" w:rsidRDefault="00D32421" w:rsidP="002D0A2E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 </w:t>
      </w:r>
      <w:bookmarkStart w:id="2" w:name="_Toc410394595"/>
      <w:r w:rsidR="00537586" w:rsidRPr="002D0A2E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Действия населения в условиях пожаров и взрывов</w:t>
      </w:r>
      <w:bookmarkEnd w:id="2"/>
    </w:p>
    <w:p w:rsidR="002D0A2E" w:rsidRPr="002D0A2E" w:rsidRDefault="002D0A2E" w:rsidP="002D0A2E">
      <w:pPr>
        <w:pStyle w:val="a3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</w:p>
    <w:p w:rsidR="00537586" w:rsidRPr="002D0A2E" w:rsidRDefault="00537586" w:rsidP="0053758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 xml:space="preserve"> При пожаре:</w:t>
      </w:r>
    </w:p>
    <w:p w:rsidR="00537586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К</w:t>
      </w:r>
      <w:r w:rsidR="00537586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тушению пожара приступить немедленно, но в любом случае, сначала позвонить «01», в горящем помещении окна и двери не открывать, при отсутствии табельных </w:t>
      </w:r>
      <w:proofErr w:type="gramStart"/>
      <w:r w:rsidR="00537586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СИЗ</w:t>
      </w:r>
      <w:proofErr w:type="gramEnd"/>
      <w:r w:rsidR="00537586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для защиты органов дыхания от продуктов гор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ения, использовать мокрую ткань.</w:t>
      </w:r>
    </w:p>
    <w:p w:rsidR="00537586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537586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ри отсутствии огнетушителя для тушения пожара использовать плотную ткань (лучше мокрую) и воду</w:t>
      </w:r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  <w:r w:rsidR="00537586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Г</w:t>
      </w:r>
      <w:r w:rsidR="00537586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орящие шторы сорвать</w:t>
      </w:r>
      <w:r w:rsidR="003632A9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, затоптать</w:t>
      </w:r>
      <w:r w:rsidR="00537586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и</w:t>
      </w:r>
      <w:r w:rsidR="003632A9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ли</w:t>
      </w:r>
      <w:r w:rsidR="00537586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бросить в в</w:t>
      </w:r>
      <w:r w:rsidR="003632A9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анну</w:t>
      </w:r>
      <w:r w:rsidR="00B00DB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,</w:t>
      </w:r>
      <w:r w:rsidR="003632A9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горящие электроприборы или проводку тушить только после обесточивания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3632A9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Е</w:t>
      </w:r>
      <w:r w:rsidR="003632A9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сли пожар потушить не удается, покинуть помещение, убедившись, что в нем никого не осталось, плотно закрыв окна и двери, по задымленным коридорам передвигаться ползком или на четвереньках, опасаться обрушения конструкций или провалов пола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3632A9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</w:t>
      </w:r>
      <w:r w:rsidR="003632A9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ри сильном задымлении лестничных пролетов выход с верхних этажей (выше третьего-четвертого) опасен из-за возможности отравления угарным газом, в этом случае целесообразно спасаться через лоджию, окна, либо ждать пожарных, </w:t>
      </w:r>
      <w:proofErr w:type="spellStart"/>
      <w:r w:rsidR="003632A9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загерметизировав</w:t>
      </w:r>
      <w:proofErr w:type="spellEnd"/>
      <w:r w:rsidR="003632A9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квартиру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2D0A2E" w:rsidRPr="002D0A2E" w:rsidRDefault="002D0A2E" w:rsidP="009E52D9">
      <w:pPr>
        <w:pStyle w:val="a3"/>
        <w:spacing w:after="0"/>
        <w:ind w:left="426" w:firstLine="425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113238" w:rsidRPr="002D0A2E" w:rsidRDefault="00064CCF" w:rsidP="00113238">
      <w:pPr>
        <w:pStyle w:val="a3"/>
        <w:ind w:left="426"/>
        <w:jc w:val="both"/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>5</w:t>
      </w:r>
      <w:r w:rsidR="00113238" w:rsidRPr="002D0A2E"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>.2. При обнаружении взрывоопасных предметов и при взрыве:</w:t>
      </w:r>
    </w:p>
    <w:p w:rsidR="00113238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</w:t>
      </w:r>
      <w:r w:rsidR="00113238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бнаружив взрывоопасный (потенциально взрывоопасный) предмет, не трогать его и тем более не пытаться разобрать, немедленно сообщить в ближайшее отделение полиции или по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телефону «02».</w:t>
      </w:r>
    </w:p>
    <w:p w:rsidR="00113238" w:rsidRPr="009E52D9" w:rsidRDefault="009E52D9" w:rsidP="009E52D9">
      <w:pPr>
        <w:spacing w:after="0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У</w:t>
      </w:r>
      <w:r w:rsidR="00113238" w:rsidRPr="009E52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видев вспышку (услышав звук) взрыва, немедленно укрыться или лечь на землю, даже находясь на значительном расстоянии от места взрыва, т.к. возможно поражение камнями, осколками стекла и т.п.</w:t>
      </w:r>
    </w:p>
    <w:p w:rsidR="002D0A2E" w:rsidRDefault="002D0A2E" w:rsidP="009E52D9">
      <w:pPr>
        <w:pStyle w:val="a3"/>
        <w:spacing w:after="0"/>
        <w:ind w:left="426" w:firstLine="425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F94CEC" w:rsidRDefault="00F94CEC" w:rsidP="009E52D9">
      <w:pPr>
        <w:pStyle w:val="a3"/>
        <w:spacing w:after="0"/>
        <w:ind w:left="426" w:firstLine="425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5E078A" w:rsidRDefault="005E078A" w:rsidP="00F94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EC3A99" w:rsidRDefault="00EC3A99" w:rsidP="00F94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EC3A99" w:rsidRDefault="00EC3A99" w:rsidP="00F94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EC3A99" w:rsidRPr="00761E68" w:rsidRDefault="00EC3A99" w:rsidP="00F94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4B77CF" w:rsidRPr="002D0A2E" w:rsidRDefault="004B77CF" w:rsidP="002D0A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bookmarkStart w:id="3" w:name="_Toc410394596"/>
      <w:r w:rsidRPr="002D0A2E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Действия населения в условиях землетрясения</w:t>
      </w:r>
      <w:bookmarkEnd w:id="3"/>
    </w:p>
    <w:p w:rsidR="002D0A2E" w:rsidRPr="002D0A2E" w:rsidRDefault="002D0A2E" w:rsidP="002D0A2E">
      <w:pPr>
        <w:pStyle w:val="a3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</w:p>
    <w:p w:rsidR="004B77CF" w:rsidRPr="002D0A2E" w:rsidRDefault="004B77CF" w:rsidP="004B77C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 xml:space="preserve"> Как подготовиться к землетрясению</w:t>
      </w:r>
      <w:r w:rsidR="00F94CEC"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  <w:lang w:val="en-US"/>
        </w:rPr>
        <w:t>:</w:t>
      </w:r>
    </w:p>
    <w:p w:rsidR="00F94CEC" w:rsidRDefault="00F94CEC" w:rsidP="00F94C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  <w:lang w:val="en-US"/>
        </w:rPr>
      </w:pPr>
    </w:p>
    <w:p w:rsidR="004B77C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З</w:t>
      </w:r>
      <w:r w:rsidR="004B77C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аранее продумайте план действий во время землетрясения при нахождении дома, на работе, в кино, театре, на транспорте и на улице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. 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</w:t>
      </w:r>
      <w:r w:rsidR="004B77C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азъясните членам своей семьи, что они должны делать во время землетрясения и обучите их правилам ока</w:t>
      </w:r>
      <w:r w:rsidR="00A20F63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зания первой медицинской 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помощи.</w:t>
      </w:r>
    </w:p>
    <w:p w:rsidR="004B77C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Д</w:t>
      </w:r>
      <w:r w:rsidR="004B77C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ержите в удобном месте документы, деньги, карманн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ый фонарик и запасные батарейки. 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И</w:t>
      </w:r>
      <w:r w:rsidR="004B77C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мейте дома запас питьевой воды и консер</w:t>
      </w:r>
      <w:r w:rsidR="00A20F63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вов в расчете на несколько дней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4B77C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У</w:t>
      </w:r>
      <w:r w:rsidR="004B77C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берите кровати от окон и наружных стен, закрепите шкафы, полки и стеллажи в квартирах, а с верхних полок и антр</w:t>
      </w:r>
      <w:r w:rsidR="00A20F63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есолей снимите тяжелые предметы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4B77C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</w:t>
      </w:r>
      <w:r w:rsidR="004B77C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пасные вещества (ядохимикаты, легковоспламеняющиеся жидкости) храните в надежном, хорошо изолированном месте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4B77C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В</w:t>
      </w:r>
      <w:r w:rsidR="004B77C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се жильцы должны знать, где находится рубильник, магистральные газовые и водопроводные краны, чтобы в случае необходимости откл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ючить электричество, газ и воду.</w:t>
      </w:r>
    </w:p>
    <w:p w:rsidR="002D0A2E" w:rsidRPr="002D0A2E" w:rsidRDefault="002D0A2E" w:rsidP="004B77CF">
      <w:pPr>
        <w:pStyle w:val="a3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DF60FF" w:rsidRPr="00F94CEC" w:rsidRDefault="00DF60FF" w:rsidP="00DF60F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</w:pPr>
      <w:r w:rsidRPr="002D0A2E">
        <w:rPr>
          <w:rFonts w:ascii="Times New Roman" w:eastAsia="TimesNewRoman" w:hAnsi="Times New Roman" w:cs="Times New Roman"/>
          <w:b/>
          <w:i/>
          <w:color w:val="171717" w:themeColor="background2" w:themeShade="1A"/>
          <w:sz w:val="24"/>
          <w:szCs w:val="24"/>
        </w:rPr>
        <w:t xml:space="preserve"> Как дей</w:t>
      </w:r>
      <w:r w:rsidR="002D0A2E" w:rsidRPr="002D0A2E">
        <w:rPr>
          <w:rFonts w:ascii="Times New Roman" w:eastAsia="TimesNewRoman" w:hAnsi="Times New Roman" w:cs="Times New Roman"/>
          <w:b/>
          <w:i/>
          <w:color w:val="171717" w:themeColor="background2" w:themeShade="1A"/>
          <w:sz w:val="24"/>
          <w:szCs w:val="24"/>
        </w:rPr>
        <w:t>ствовать во время землетрясения</w:t>
      </w:r>
      <w:r w:rsidR="00F94CEC" w:rsidRPr="00F94CEC">
        <w:rPr>
          <w:rFonts w:ascii="Times New Roman" w:eastAsia="TimesNewRoman" w:hAnsi="Times New Roman" w:cs="Times New Roman"/>
          <w:b/>
          <w:i/>
          <w:color w:val="171717" w:themeColor="background2" w:themeShade="1A"/>
          <w:sz w:val="24"/>
          <w:szCs w:val="24"/>
        </w:rPr>
        <w:t>:</w:t>
      </w:r>
    </w:p>
    <w:p w:rsidR="00F94CEC" w:rsidRPr="002D0A2E" w:rsidRDefault="00F94CEC" w:rsidP="00F94CEC">
      <w:pPr>
        <w:pStyle w:val="a3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</w:pPr>
    </w:p>
    <w:p w:rsidR="00DF60F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щутив колебания здания, увидев качания светильников, падение предметов, услышав нарастающий гул и звон бьющегося стекла, не поддавайтесь панике (от момента, когда вы почувствовали первые толчки, до опасных для здания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колебаний, у вас есть 15-20 с).</w:t>
      </w:r>
    </w:p>
    <w:p w:rsidR="00DF60F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Б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ыстро выйдите из здания, взяв документы, деньги и предметы первой необходимости.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окидая помещение, спускайтесь по лестнице, а не на лифте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казавшись на улице, не стойте вблизи зданий, а пер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ейдите на открытое пространство.</w:t>
      </w:r>
    </w:p>
    <w:p w:rsidR="00DF60FF" w:rsidRPr="00F94CEC" w:rsidRDefault="00F94CEC" w:rsidP="00F94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охраняйте спокойствие и постарайтесь успокоить других.</w:t>
      </w:r>
    </w:p>
    <w:p w:rsidR="00DF60F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сли вы вынужденно остались в помещении, то встаньте в безопасном месте: у внутренней стены, в углу, во внутреннем стенном проеме или у несущей опоры, если возможно, спрячьтесь под стол - он защитит вас от падающих предметов и обломков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Д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ержитесь подальше от окон и тяжелой мебели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сли с вами дети – укройте их собой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 пользуйтесь свечами, спичками, зажигалками – при утечке газа возможен пожар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F94CEC" w:rsidP="00F94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Д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ержитесь в стороне от нависающих балконов, карнизов, парапетов, опасайтесь оборванных проводов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сли вы находитесь в автомобиле, оставайтесь на открытом месте, но не покидайте автомобиль, пока толчки не прекратятся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F94CEC" w:rsidP="00F94C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Б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удьте готовы оказать помощь при спасении других людей.</w:t>
      </w:r>
    </w:p>
    <w:p w:rsidR="002D0A2E" w:rsidRPr="002D0A2E" w:rsidRDefault="002D0A2E" w:rsidP="00DF60FF">
      <w:pPr>
        <w:pStyle w:val="a3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DF60FF" w:rsidRPr="00761E68" w:rsidRDefault="00064CCF" w:rsidP="00DF60FF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b/>
          <w:i/>
          <w:iCs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b/>
          <w:i/>
          <w:iCs/>
          <w:color w:val="171717" w:themeColor="background2" w:themeShade="1A"/>
          <w:sz w:val="24"/>
          <w:szCs w:val="24"/>
        </w:rPr>
        <w:t>6</w:t>
      </w:r>
      <w:r w:rsidR="00DF60FF" w:rsidRPr="002D0A2E">
        <w:rPr>
          <w:rFonts w:ascii="Times New Roman" w:eastAsia="TimesNewRoman" w:hAnsi="Times New Roman" w:cs="Times New Roman"/>
          <w:b/>
          <w:i/>
          <w:iCs/>
          <w:color w:val="171717" w:themeColor="background2" w:themeShade="1A"/>
          <w:sz w:val="24"/>
          <w:szCs w:val="24"/>
        </w:rPr>
        <w:t>.3. Как действовать после землетрясения</w:t>
      </w:r>
      <w:r w:rsidR="00F94CEC" w:rsidRPr="00761E68">
        <w:rPr>
          <w:rFonts w:ascii="Times New Roman" w:eastAsia="TimesNewRoman" w:hAnsi="Times New Roman" w:cs="Times New Roman"/>
          <w:b/>
          <w:i/>
          <w:iCs/>
          <w:color w:val="171717" w:themeColor="background2" w:themeShade="1A"/>
          <w:sz w:val="24"/>
          <w:szCs w:val="24"/>
        </w:rPr>
        <w:t>:</w:t>
      </w:r>
    </w:p>
    <w:p w:rsidR="00F94CEC" w:rsidRPr="00761E68" w:rsidRDefault="00F94CEC" w:rsidP="00DF60FF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b/>
          <w:i/>
          <w:iCs/>
          <w:color w:val="171717" w:themeColor="background2" w:themeShade="1A"/>
          <w:sz w:val="24"/>
          <w:szCs w:val="24"/>
        </w:rPr>
      </w:pPr>
    </w:p>
    <w:p w:rsidR="00DF60FF" w:rsidRPr="00F94CEC" w:rsidRDefault="00F94CEC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кажите первую медицинскую помощь пострадавшим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F94CEC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свободите людей, попавших в легкоустранимые завалы</w:t>
      </w:r>
      <w:r w:rsid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Будьте осторожны!</w:t>
      </w:r>
    </w:p>
    <w:p w:rsidR="00DF60FF" w:rsidRPr="00F94CEC" w:rsidRDefault="00F94CEC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беспечьте безопасность детей, больных, стариков, успокойте их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F94CEC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Б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ез крайней нужды не занимайте телефон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F94CEC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В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ключите радиотрансляцию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одчиняйтесь указаниям местных властей, штаба по ликвидации последствий стихийного бедствия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F94CEC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роверьте, нет ли повреждений электропроводки</w:t>
      </w:r>
      <w:r w:rsid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,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устраните неисправность или отключите электричество в квартире</w:t>
      </w:r>
      <w:r w:rsid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,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помните, что при сильном землетрясении электричество в городе отключается автоматически</w:t>
      </w:r>
      <w:r w:rsid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F94CEC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роверьте, нет ли повреждений газо- и водопроводных сетей, устраните неисправность или отключите сети</w:t>
      </w:r>
      <w:r w:rsid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F94CEC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 пользуйтесь открытым огнем</w:t>
      </w:r>
      <w:r w:rsid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F94CEC" w:rsidRDefault="0081157E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пускаясь по лестнице, будьте осторожны, убедитесь в ее прочности</w:t>
      </w:r>
      <w:r w:rsidR="00A20F63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Не подходите к явно поврежденным зданиям, не входите в них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81157E" w:rsidRDefault="0081157E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Б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удьте готовы к повторным толчкам, так как наиболее опасны первые 2-3 часа после землетрясения. </w:t>
      </w:r>
      <w:r w:rsidR="003E2B19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</w:t>
      </w:r>
      <w:r w:rsidR="00DF60FF"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е входите в здания без крайней нужды. </w:t>
      </w:r>
    </w:p>
    <w:p w:rsidR="00DF60FF" w:rsidRPr="00F94CEC" w:rsidRDefault="00DF60FF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Не выдумывайте и не передавайте никаких слухов о возможных повторных толчках. </w:t>
      </w:r>
      <w:r w:rsid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Pr="00F94CEC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ользуйтесь официальными сведениями.</w:t>
      </w:r>
    </w:p>
    <w:p w:rsidR="002D0A2E" w:rsidRPr="002D0A2E" w:rsidRDefault="002D0A2E" w:rsidP="00DF60FF">
      <w:pPr>
        <w:pStyle w:val="a3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DF60FF" w:rsidRPr="0081157E" w:rsidRDefault="00064CCF" w:rsidP="00DF60FF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b/>
          <w:i/>
          <w:iCs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b/>
          <w:i/>
          <w:iCs/>
          <w:color w:val="171717" w:themeColor="background2" w:themeShade="1A"/>
          <w:sz w:val="24"/>
          <w:szCs w:val="24"/>
        </w:rPr>
        <w:t>6</w:t>
      </w:r>
      <w:r w:rsidR="00DF60FF" w:rsidRPr="002D0A2E">
        <w:rPr>
          <w:rFonts w:ascii="Times New Roman" w:eastAsia="TimesNewRoman" w:hAnsi="Times New Roman" w:cs="Times New Roman"/>
          <w:b/>
          <w:i/>
          <w:iCs/>
          <w:color w:val="171717" w:themeColor="background2" w:themeShade="1A"/>
          <w:sz w:val="24"/>
          <w:szCs w:val="24"/>
        </w:rPr>
        <w:t>.4. Если вы оказались в завале</w:t>
      </w:r>
      <w:r w:rsidR="0081157E" w:rsidRPr="0081157E">
        <w:rPr>
          <w:rFonts w:ascii="Times New Roman" w:eastAsia="TimesNewRoman" w:hAnsi="Times New Roman" w:cs="Times New Roman"/>
          <w:b/>
          <w:i/>
          <w:iCs/>
          <w:color w:val="171717" w:themeColor="background2" w:themeShade="1A"/>
          <w:sz w:val="24"/>
          <w:szCs w:val="24"/>
        </w:rPr>
        <w:t>:</w:t>
      </w:r>
    </w:p>
    <w:p w:rsidR="0081157E" w:rsidRPr="002D0A2E" w:rsidRDefault="0081157E" w:rsidP="00DF60FF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b/>
          <w:i/>
          <w:iCs/>
          <w:color w:val="171717" w:themeColor="background2" w:themeShade="1A"/>
          <w:sz w:val="24"/>
          <w:szCs w:val="24"/>
        </w:rPr>
      </w:pPr>
    </w:p>
    <w:p w:rsidR="00DF60FF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</w:t>
      </w:r>
      <w:r w:rsidR="00DF60FF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покойно оцените обстановку, по возможности окажите себе медицинскую помощь</w:t>
      </w: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DF60FF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остарайтесь установить связь с людьми, находящимися вне завала (голосом, стуком)</w:t>
      </w: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DF60FF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омните, что зажигать огонь нельзя, а трубы и батареи можно использовать для подачи сигнала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DF60FF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Э</w:t>
      </w:r>
      <w:r w:rsidR="00DF60FF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кономьте силы</w:t>
      </w:r>
      <w:r w:rsidR="00A20F63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  <w:r w:rsidR="00DF60FF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Человек может обходиться без пищи долгое время</w:t>
      </w:r>
      <w:r w:rsidR="00A20F63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3E2B19" w:rsidRPr="002D0A2E" w:rsidRDefault="003E2B19" w:rsidP="00DF60FF">
      <w:pPr>
        <w:pStyle w:val="a3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3E2B19" w:rsidRPr="002D0A2E" w:rsidRDefault="003E2B19" w:rsidP="002D0A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bookmarkStart w:id="4" w:name="_Toc410394597"/>
      <w:r w:rsidRPr="002D0A2E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Действия населения в условиях наводнений</w:t>
      </w:r>
      <w:bookmarkEnd w:id="4"/>
    </w:p>
    <w:p w:rsidR="002D0A2E" w:rsidRPr="002D0A2E" w:rsidRDefault="002D0A2E" w:rsidP="002D0A2E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</w:p>
    <w:p w:rsidR="00F41B76" w:rsidRPr="00761E68" w:rsidRDefault="00064CCF" w:rsidP="0092160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>7</w:t>
      </w:r>
      <w:r w:rsidR="003E2B19" w:rsidRPr="002D0A2E">
        <w:rPr>
          <w:rFonts w:ascii="Times New Roman" w:hAnsi="Times New Roman" w:cs="Times New Roman"/>
          <w:b/>
          <w:i/>
          <w:color w:val="171717" w:themeColor="background2" w:themeShade="1A"/>
          <w:sz w:val="24"/>
          <w:szCs w:val="24"/>
        </w:rPr>
        <w:t>.1.</w:t>
      </w:r>
      <w:r w:rsidR="0092160A" w:rsidRPr="002D0A2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2D0A2E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При получении оповещения об угрозе наводнения</w:t>
      </w:r>
      <w:r w:rsidR="003E2B19" w:rsidRPr="002D0A2E">
        <w:rPr>
          <w:rFonts w:ascii="Times New Roman" w:hAnsi="Times New Roman" w:cs="Times New Roman"/>
          <w:b/>
          <w:bCs/>
          <w:color w:val="171717" w:themeColor="background2" w:themeShade="1A"/>
          <w:sz w:val="24"/>
          <w:szCs w:val="24"/>
        </w:rPr>
        <w:t xml:space="preserve">: </w:t>
      </w:r>
    </w:p>
    <w:p w:rsidR="0081157E" w:rsidRDefault="0081157E" w:rsidP="00811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A20F63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еренести на верхний этаж, чердак или в другое безопасное место ценные вещи и продукты питания</w:t>
      </w: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A20F63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одготовить и упаковать ценности, продукты питания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на 2-3 дня и необходимые вещи, которые нужно взять с собой в эвакуацию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(документы и деньги упаковать в водонепроницаемый пакет)</w:t>
      </w: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:rsidR="00F41B76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а случай,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если своевременно эвакуироваться не удастся, подготовить средства для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самоспасения</w:t>
      </w:r>
      <w:proofErr w:type="spellEnd"/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и самопомощи (надувные матрасы, камеры, пластмассовые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канистры или бутылки, веревки, ножи), а также для </w:t>
      </w:r>
      <w:proofErr w:type="spellStart"/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самообозначения</w:t>
      </w:r>
      <w:proofErr w:type="spellEnd"/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(днем – простыни или яркие ткани, ночью – фонарик)</w:t>
      </w: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3E2B19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азъяснить членам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семьи порядок эвакуации, действий при внезапном подъеме воды и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определить место сбора семьи после эвакуации</w:t>
      </w: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ри получении команды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на упреждающую эвакуацию – организованно или самостоятельно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эвакуироваться в безопасный район.</w:t>
      </w:r>
    </w:p>
    <w:p w:rsidR="002D0A2E" w:rsidRPr="002D0A2E" w:rsidRDefault="002D0A2E" w:rsidP="0092160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F41B76" w:rsidRDefault="00064CCF" w:rsidP="0092160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171717" w:themeColor="background2" w:themeShade="1A"/>
          <w:sz w:val="24"/>
          <w:szCs w:val="24"/>
        </w:rPr>
        <w:t>7</w:t>
      </w:r>
      <w:r w:rsidR="003E2B19" w:rsidRPr="002D0A2E">
        <w:rPr>
          <w:rFonts w:ascii="Times New Roman" w:hAnsi="Times New Roman" w:cs="Times New Roman"/>
          <w:b/>
          <w:bCs/>
          <w:i/>
          <w:color w:val="171717" w:themeColor="background2" w:themeShade="1A"/>
          <w:sz w:val="24"/>
          <w:szCs w:val="24"/>
        </w:rPr>
        <w:t>.2.</w:t>
      </w:r>
      <w:r w:rsidR="0092160A" w:rsidRPr="002D0A2E"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  <w:t xml:space="preserve"> </w:t>
      </w:r>
      <w:r w:rsidR="003E2B19" w:rsidRPr="002D0A2E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 xml:space="preserve">При внезапном начале наводнения </w:t>
      </w:r>
      <w:r w:rsidR="003E2B19" w:rsidRPr="00F41B76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с быстрым подъемом уровня</w:t>
      </w:r>
      <w:r w:rsidR="0092160A" w:rsidRPr="00F41B76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 xml:space="preserve"> </w:t>
      </w:r>
      <w:r w:rsidR="003E2B19" w:rsidRPr="00F41B76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воды или при приближении волны прорыва</w:t>
      </w:r>
      <w:r w:rsidR="003E2B19" w:rsidRPr="002D0A2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: </w:t>
      </w:r>
    </w:p>
    <w:p w:rsidR="0081157E" w:rsidRDefault="0081157E" w:rsidP="0092160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F41B76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ри наличии возможности –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эв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акуироваться в безопасный район.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:rsidR="00F41B76" w:rsidRPr="0081157E" w:rsidRDefault="0081157E" w:rsidP="007F7E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ри невозможности эвакуации –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подняться на верхний этаж здания, чердак или крышу, либо на возвышенный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участок местности, запасшись средствами </w:t>
      </w:r>
      <w:proofErr w:type="spellStart"/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самоэвакуации</w:t>
      </w:r>
      <w:proofErr w:type="spellEnd"/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и обозначения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местонахождения</w:t>
      </w: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:rsidR="00F41B76" w:rsidRPr="0081157E" w:rsidRDefault="0081157E" w:rsidP="007F7E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тем чтобы не быть смытым волной, целесообразно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привязаться к прочным предметам, вместе с тем необходимо иметь при себе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острый нож, чтобы быстро освобо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диться от пут при необходимости</w:t>
      </w: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:rsidR="00F41B76" w:rsidRPr="0081157E" w:rsidRDefault="0081157E" w:rsidP="007F7E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У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ходя из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квартиры не забыть выключить свет, газ, воду, плотно закрыть окна и двери.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С места укрытия подавать сигналы местонахождения людей: </w:t>
      </w:r>
    </w:p>
    <w:p w:rsidR="0081157E" w:rsidRPr="0081157E" w:rsidRDefault="0081157E" w:rsidP="007F7E7F">
      <w:pPr>
        <w:pStyle w:val="a3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д</w:t>
      </w:r>
      <w:r w:rsidR="003E2B19"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нем – путем</w:t>
      </w:r>
      <w:r w:rsidR="0092160A"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вывешивания флага из яркой ткани</w:t>
      </w: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;</w:t>
      </w:r>
      <w:r w:rsidR="003E2B19"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:rsidR="00F41B76" w:rsidRPr="00F41B76" w:rsidRDefault="003E2B19" w:rsidP="007F7E7F">
      <w:pPr>
        <w:pStyle w:val="a3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ночью – короткими вспышками</w:t>
      </w:r>
      <w:r w:rsidR="0092160A"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фонарика</w:t>
      </w:r>
      <w:r w:rsidR="007F7E7F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  <w:r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:rsidR="00F41B76" w:rsidRPr="00F41B76" w:rsidRDefault="0081157E" w:rsidP="00811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Д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 прибытия помощи оставаться на месте, экономно расходовать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имеющиеся продукты питания и питьевую воду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. </w:t>
      </w:r>
      <w:proofErr w:type="spellStart"/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</w:t>
      </w:r>
      <w:r w:rsidR="003E2B19"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амоэвакуацию</w:t>
      </w:r>
      <w:proofErr w:type="spellEnd"/>
      <w:r w:rsidR="0092160A"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предпринимать только в случае необходимости в срочной медицинской</w:t>
      </w:r>
      <w:r w:rsidR="0092160A"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помощи или опасности для жизни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из-за дальнейшего подъема воды.</w:t>
      </w:r>
      <w:r w:rsidR="003E2B19" w:rsidRPr="00F41B76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:rsidR="00F41B76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ри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необходимости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самоэвакуации</w:t>
      </w:r>
      <w:proofErr w:type="spellEnd"/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прежде, чем плыть, проследить направление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течения, наметить маршрут движения, плыть только по течению, прибиваясь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к берегу или намеченному объекту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:rsidR="00F41B76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В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незапно оказавшись в воде, сбросить с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себя тяжелую одежду и обувь, использовать любые плавающие поблизости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средства и, экономя силы, ожидать помощи; </w:t>
      </w:r>
    </w:p>
    <w:p w:rsidR="003E2B19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ри внезапном приближении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волны прорыва целесообразно набрать воздух в легкие и нырнуть в глубину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ее основания, стараться вплавь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или с помощью подручных средств выбраться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3E2B1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на сухое место.</w:t>
      </w:r>
    </w:p>
    <w:p w:rsidR="0092160A" w:rsidRPr="002D0A2E" w:rsidRDefault="0092160A" w:rsidP="00064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2D0A2E" w:rsidRDefault="0092160A" w:rsidP="002D0A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bookmarkStart w:id="5" w:name="_Toc410394598"/>
      <w:r w:rsidRPr="002D0A2E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Действия населения в условиях природных пожаров</w:t>
      </w:r>
      <w:bookmarkEnd w:id="5"/>
    </w:p>
    <w:p w:rsidR="00973054" w:rsidRPr="002D0A2E" w:rsidRDefault="00973054" w:rsidP="00973054">
      <w:pPr>
        <w:pStyle w:val="a3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</w:p>
    <w:p w:rsidR="0092160A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ри обнаружении в лесу небольшого очага возгорания необходимо принять меры к немедленной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его ликвидации. Одновременно послать кого-нибудь за помощью. Огонь можно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сбивать веником из зеленых ветвей (1,5- 2 м длиной), брезентом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или одеждой.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Огонь надо захлестывать, сметая в сторону очага пожара, а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также можно забрасывать землей, затаптывать ногами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2160A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сли бороться с огнем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невозможно, в большинстве случаев от него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можно уйти: скорость пешехода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более 80 м/мин, а низового пожара - 1-3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м/мин.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Выходить нужно в наветренную сторону, перпендикулярно кромке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пожара, по дорогам, просекам, берегам ручьев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и рек. При сильном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задымлении рот и нос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нужно прикрыть мокрой ватно-марлевой повязкой,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полотенцем, платком. Иногда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удастся перебежать и фронт верхового пожара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- главное успеть пересечь 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го не дыша, чтобы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F41B76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не обжечь легкие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2160A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собенно опасны при пожаре в лесу торфяные поля, так как под ними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может быть подземный пожар. Кром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того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,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не всегда заметна опасность и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можно </w:t>
      </w:r>
      <w:proofErr w:type="gramStart"/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провалиться</w:t>
      </w:r>
      <w:proofErr w:type="gramEnd"/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в прогоревший торф. Признаками подземного пожара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является горячая земля и струйки дыма из почвы. По торфяному полю можно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двигаться только группой, причем первый в группе должен проверять землю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шестом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2160A" w:rsidRPr="0081157E" w:rsidRDefault="0081157E" w:rsidP="008115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ри эвакуации населения из населенного пункта, к которому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приближается фронт пожара, личные вещи можно спасти в каменных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строениях без горючих конструкций, подвалах, погребах или просто в яме,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засыпанной землей. При невозможности эвакуации из населенного пункта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лесной пожар остается только переждать, укрывшись в убежищах,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загерметизированных</w:t>
      </w:r>
      <w:proofErr w:type="spellEnd"/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подвалах (погребах) или на больших открытых</w:t>
      </w:r>
      <w:r w:rsidR="00464159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2160A" w:rsidRPr="0081157E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площадях.</w:t>
      </w:r>
    </w:p>
    <w:p w:rsidR="002670AA" w:rsidRDefault="002670AA" w:rsidP="00F4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973054" w:rsidRDefault="00973054" w:rsidP="00E43A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97305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Действия населения при урагане</w:t>
      </w:r>
    </w:p>
    <w:p w:rsidR="005E078A" w:rsidRPr="00E43A44" w:rsidRDefault="005E078A" w:rsidP="005E078A">
      <w:pPr>
        <w:pStyle w:val="a3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</w:p>
    <w:p w:rsidR="00973054" w:rsidRPr="00973054" w:rsidRDefault="007F7E7F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З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акройте  плотно окна,  ставни, двери,  чердачные (вентиляционные) люки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 С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лоджий, балконов (если они не остеклены) уберите предметы, которые порывами ветра могут быть сброшены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 П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редметы,  находящиеся  во  дворах  частных  домов,  закрепите  или занесите в помещение, потушите огонь в печах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E43A44" w:rsidRDefault="007F7E7F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сли ураган застал вас на улице, укройтесь в прочном ближайшем здании (магазинах, библиотеках, торговых центрах, поликлиниках и др.), в подземных переходах, оврагах, балках и других естественных укрытиях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3054" w:rsidRPr="00973054" w:rsidRDefault="007F7E7F" w:rsidP="00B00DB9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У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раган может сопровождаться грозой, поэтому избегайте ситуаций, при которых возрастает вероятность поражения молнией: не укрывайтесь под отдельно стоящими деревьями, не подходите к опорам линий электропередач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3054" w:rsidRPr="00973054" w:rsidRDefault="007F7E7F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В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 городе держитесь подальше от металлических заборов и всего металлического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 Н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 ищите убежища в углублениях среди нагромождения камней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3054" w:rsidRPr="00973054" w:rsidRDefault="007F7E7F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очувствовав характерное щекотание кожи, а также то, что у Вас волосы поднимаются дыбом, знайте, что молния ударит поблизости от Вас. Не раздумывая, бросайтесь ничком на землю - это уменьшит риск Вашего поражения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064CCF" w:rsidRDefault="007F7E7F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сли   Вы   в   машине,   оставайтесь   в   ней. Металлический  корпус автомобиля защитит Вас, даже если молния ударит прямо в него.</w:t>
      </w:r>
    </w:p>
    <w:p w:rsidR="007F7E7F" w:rsidRDefault="007F7E7F" w:rsidP="00064CCF">
      <w:pPr>
        <w:pStyle w:val="a8"/>
        <w:ind w:left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C3A99" w:rsidRDefault="00EC3A99" w:rsidP="00064CCF">
      <w:pPr>
        <w:pStyle w:val="a8"/>
        <w:ind w:left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C3A99" w:rsidRDefault="00EC3A99" w:rsidP="00064CCF">
      <w:pPr>
        <w:pStyle w:val="a8"/>
        <w:ind w:left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C3A99" w:rsidRDefault="00EC3A99" w:rsidP="00064CCF">
      <w:pPr>
        <w:pStyle w:val="a8"/>
        <w:ind w:left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973054" w:rsidRPr="00064CCF" w:rsidRDefault="00973054" w:rsidP="00B00DB9">
      <w:pPr>
        <w:pStyle w:val="a8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064CCF">
        <w:rPr>
          <w:rFonts w:ascii="Arial" w:hAnsi="Arial" w:cs="Arial"/>
          <w:color w:val="000000"/>
          <w:sz w:val="16"/>
          <w:szCs w:val="16"/>
        </w:rPr>
        <w:t> </w:t>
      </w:r>
    </w:p>
    <w:p w:rsidR="00973054" w:rsidRDefault="00973054" w:rsidP="009730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97305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Действия населения при снежных заносах</w:t>
      </w:r>
    </w:p>
    <w:p w:rsidR="005E078A" w:rsidRPr="00973054" w:rsidRDefault="005E078A" w:rsidP="005E078A">
      <w:pPr>
        <w:pStyle w:val="a3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</w:p>
    <w:p w:rsidR="00973054" w:rsidRPr="00973054" w:rsidRDefault="007F7E7F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объявлением штормового предупреждения (предупреждения о возможных снежных заносах) необходимо ограничить передвижение, особенно в сельской местности, создать доме необходимый запас продуктов, воды и топлива. В отдельных районах с наступлением зимнего периода по улицам, между домами необходимо натянуть канаты, помогающие в сильную пургу ориентироваться пешеходам и преодолевать сильный ветер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3054" w:rsidRPr="00973054" w:rsidRDefault="007F7E7F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собую опасность снежные заносы представляют для людей, застигнутых в пути далеко от человеческого жилья. Занесенные снегом дороги, потеря видимости, вызывают </w:t>
      </w:r>
      <w:proofErr w:type="gramStart"/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полное</w:t>
      </w:r>
      <w:proofErr w:type="gramEnd"/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spellStart"/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дезориентирование</w:t>
      </w:r>
      <w:proofErr w:type="spellEnd"/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 на местности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E43A44" w:rsidRDefault="007F7E7F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ри следовании на автомобиле не следует пытаться преодолеть снежные заносы, необходимо остановиться, полностью закрыть жалюзи машины, укрыть двигатель со стороны радиатора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E43A44" w:rsidRDefault="00973054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Периодически надо выходить из автомобиля, разгребать снег, чтобы не оказаться погребенным под ним. Кроме того, не занесенный снегом автомобиль – хороший ориентир для поисковой группы</w:t>
      </w:r>
      <w:r w:rsidR="007F7E7F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3054" w:rsidRPr="00973054" w:rsidRDefault="007F7E7F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Д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вигатель автомобиля необходимо периодически прогревать во избежание его «размораживания»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 П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ри прогревании автомобиля важно не допустить затекания в кабину (кузов, салон) выхлопных газов</w:t>
      </w:r>
      <w:r w:rsidR="00EC3A99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3054" w:rsidRPr="00973054" w:rsidRDefault="007F7E7F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сли в пути вместе окажется несколько человек (на нескольких автомобилях), целесообразно собраться всем вместе и использовать один автомобиль в качестве укрытия; из двигателей остальных автомобилей необходимо слить воду.</w:t>
      </w:r>
    </w:p>
    <w:p w:rsidR="00973054" w:rsidRPr="00973054" w:rsidRDefault="007F7E7F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Н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и в коем случае нельзя покидать укрытие – автомобиль: в сильный снегопад (пургу) ориентиры, казалось бы, надежные с первого взгляда, через несколько десятков метров могут быть потеряны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3054" w:rsidRDefault="007F7E7F" w:rsidP="007F7E7F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 xml:space="preserve">В </w:t>
      </w:r>
      <w:r w:rsidR="00973054" w:rsidRPr="00973054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сельской местности с получением штормового предупреждения нужно в срочном порядке заготовить в необходимом количестве корм и воду для животных.</w:t>
      </w:r>
    </w:p>
    <w:p w:rsidR="00064CCF" w:rsidRPr="00064CCF" w:rsidRDefault="00064CCF" w:rsidP="00064CCF">
      <w:pPr>
        <w:pStyle w:val="a8"/>
        <w:ind w:left="113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</w:p>
    <w:p w:rsidR="00973054" w:rsidRDefault="00973054" w:rsidP="009730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97305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Действия населения при гололедных явлениях</w:t>
      </w:r>
    </w:p>
    <w:p w:rsidR="005E078A" w:rsidRPr="00973054" w:rsidRDefault="005E078A" w:rsidP="005E078A">
      <w:pPr>
        <w:pStyle w:val="a3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</w:p>
    <w:p w:rsidR="00A81D0A" w:rsidRPr="00A81D0A" w:rsidRDefault="00B00DB9" w:rsidP="00B00DB9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973054" w:rsidRPr="00A81D0A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еред выходом на улицу воздержитесь от обуви на каблуках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 И</w:t>
      </w:r>
      <w:r w:rsidR="00973054" w:rsidRPr="00A81D0A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спользуйте обувь с плоской подошвой, подготовьте ее к гололеду. Для этого необходимо использовать специальные набойки или наклеить на сухую подошву лейкопластырь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A81D0A" w:rsidRPr="00A81D0A" w:rsidRDefault="00B00DB9" w:rsidP="00B00DB9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973054" w:rsidRPr="00A81D0A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ередвигайтесь осторожно, наступая на всю подошву, ноги при этом должны быть слегка расслаблены</w:t>
      </w: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3054" w:rsidRPr="00A81D0A" w:rsidRDefault="00B00DB9" w:rsidP="00B00DB9">
      <w:pPr>
        <w:pStyle w:val="a8"/>
        <w:ind w:firstLine="284"/>
        <w:jc w:val="both"/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П</w:t>
      </w:r>
      <w:r w:rsidR="00973054" w:rsidRPr="00A81D0A">
        <w:rPr>
          <w:rFonts w:ascii="Times New Roman" w:eastAsia="TimesNewRoman" w:hAnsi="Times New Roman" w:cs="Times New Roman"/>
          <w:color w:val="171717" w:themeColor="background2" w:themeShade="1A"/>
          <w:sz w:val="24"/>
          <w:szCs w:val="24"/>
        </w:rPr>
        <w:t>ожилым людям рекомендуется использовать трость с резиновым наконечником.</w:t>
      </w:r>
    </w:p>
    <w:p w:rsidR="00973054" w:rsidRDefault="00973054" w:rsidP="00973054">
      <w:pPr>
        <w:pStyle w:val="textbody"/>
        <w:shd w:val="clear" w:color="auto" w:fill="FFFFFF"/>
        <w:spacing w:before="132" w:beforeAutospacing="0" w:after="240" w:afterAutospacing="0"/>
        <w:ind w:firstLine="25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973054" w:rsidRDefault="00973054" w:rsidP="009730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2D0A2E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Действия населения </w:t>
      </w:r>
      <w:r w:rsidR="004E48DC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при подаче сигнал</w:t>
      </w:r>
      <w:r w:rsidR="005E078A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ов </w:t>
      </w:r>
      <w:r w:rsidR="004E48DC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 гражданской обороны</w:t>
      </w:r>
    </w:p>
    <w:p w:rsidR="004E48DC" w:rsidRDefault="004E48DC" w:rsidP="004E48DC">
      <w:pPr>
        <w:pStyle w:val="a3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</w:p>
    <w:p w:rsidR="004E48DC" w:rsidRPr="007F7E7F" w:rsidRDefault="00064CCF" w:rsidP="004E48D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12</w:t>
      </w:r>
      <w:r w:rsidR="004E48DC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.1</w:t>
      </w:r>
      <w:proofErr w:type="gramStart"/>
      <w:r w:rsidR="004E48DC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 xml:space="preserve"> </w:t>
      </w:r>
      <w:r w:rsidR="004E48DC" w:rsidRPr="004E48DC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П</w:t>
      </w:r>
      <w:proofErr w:type="gramEnd"/>
      <w:r w:rsidR="004E48DC" w:rsidRPr="004E48DC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ри подаче сигнала «Воздушная тревога» необходимо</w:t>
      </w:r>
      <w:r w:rsidR="007F7E7F" w:rsidRPr="007F7E7F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:</w:t>
      </w:r>
    </w:p>
    <w:p w:rsidR="007F7E7F" w:rsidRPr="004E48DC" w:rsidRDefault="007F7E7F" w:rsidP="004E48D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</w:pPr>
    </w:p>
    <w:p w:rsidR="004E48DC" w:rsidRPr="00A81D0A" w:rsidRDefault="00A81D0A" w:rsidP="00A81D0A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о</w:t>
      </w:r>
      <w:r w:rsidR="004E48DC" w:rsidRPr="00A81D0A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тключить электроэнергию, газ, пар, воду, оборудование, закрыть окна</w:t>
      </w: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;</w:t>
      </w:r>
    </w:p>
    <w:p w:rsidR="004E48DC" w:rsidRPr="00A81D0A" w:rsidRDefault="00A81D0A" w:rsidP="00A81D0A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в</w:t>
      </w:r>
      <w:r w:rsidR="004E48DC" w:rsidRPr="00A81D0A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зять средства индивидуальной защиты, документы</w:t>
      </w: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, одежду, запас продуктов, воды;</w:t>
      </w:r>
    </w:p>
    <w:p w:rsidR="004E48DC" w:rsidRPr="00A81D0A" w:rsidRDefault="00A81D0A" w:rsidP="00A81D0A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п</w:t>
      </w:r>
      <w:r w:rsidR="004E48DC" w:rsidRPr="00A81D0A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ерейти в закрепленное защитное сооружение.</w:t>
      </w:r>
    </w:p>
    <w:p w:rsidR="004E48DC" w:rsidRPr="00CC4420" w:rsidRDefault="004E48DC" w:rsidP="004E48DC">
      <w:pPr>
        <w:pStyle w:val="a8"/>
      </w:pPr>
    </w:p>
    <w:p w:rsidR="00C819F7" w:rsidRPr="00CC4420" w:rsidRDefault="00C819F7" w:rsidP="004E48DC">
      <w:pPr>
        <w:pStyle w:val="a8"/>
      </w:pPr>
    </w:p>
    <w:p w:rsidR="00C819F7" w:rsidRPr="00CC4420" w:rsidRDefault="00C819F7" w:rsidP="004E48DC">
      <w:pPr>
        <w:pStyle w:val="a8"/>
      </w:pPr>
    </w:p>
    <w:p w:rsidR="00C819F7" w:rsidRPr="00CC4420" w:rsidRDefault="00C819F7" w:rsidP="004E48DC">
      <w:pPr>
        <w:pStyle w:val="a8"/>
      </w:pPr>
    </w:p>
    <w:p w:rsidR="004E48DC" w:rsidRPr="007F7E7F" w:rsidRDefault="00064CCF" w:rsidP="004E48D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12</w:t>
      </w:r>
      <w:r w:rsidR="004E48DC" w:rsidRPr="004E48DC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.2</w:t>
      </w:r>
      <w:proofErr w:type="gramStart"/>
      <w:r w:rsidR="004E48DC" w:rsidRPr="004E48DC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 xml:space="preserve"> П</w:t>
      </w:r>
      <w:proofErr w:type="gramEnd"/>
      <w:r w:rsidR="004E48DC" w:rsidRPr="004E48DC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ри подаче сигнала «Отбой воздушной тревоги» необходимо</w:t>
      </w:r>
      <w:r w:rsidR="007F7E7F" w:rsidRPr="007F7E7F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:</w:t>
      </w:r>
    </w:p>
    <w:p w:rsidR="007F7E7F" w:rsidRPr="007F7E7F" w:rsidRDefault="007F7E7F" w:rsidP="004E48D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</w:pPr>
    </w:p>
    <w:p w:rsidR="004E48DC" w:rsidRPr="00A81D0A" w:rsidRDefault="00A81D0A" w:rsidP="00A81D0A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в</w:t>
      </w:r>
      <w:r w:rsidR="004E48DC" w:rsidRPr="00A81D0A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озвратиться к местам работы и проживания</w:t>
      </w: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;</w:t>
      </w:r>
    </w:p>
    <w:p w:rsidR="004E48DC" w:rsidRPr="00A81D0A" w:rsidRDefault="00A81D0A" w:rsidP="00A81D0A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б</w:t>
      </w:r>
      <w:r w:rsidR="004E48DC" w:rsidRPr="00A81D0A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ыть готовым к повторному нападению противника</w:t>
      </w: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;</w:t>
      </w:r>
    </w:p>
    <w:p w:rsidR="004E48DC" w:rsidRPr="00C819F7" w:rsidRDefault="00A81D0A" w:rsidP="00A81D0A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и</w:t>
      </w:r>
      <w:r w:rsidR="004E48DC" w:rsidRPr="00A81D0A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меть при себе средства индивидуальной защиты.</w:t>
      </w:r>
    </w:p>
    <w:p w:rsidR="00C819F7" w:rsidRPr="00A81D0A" w:rsidRDefault="00C819F7" w:rsidP="00C819F7">
      <w:pPr>
        <w:pStyle w:val="a3"/>
        <w:autoSpaceDE w:val="0"/>
        <w:autoSpaceDN w:val="0"/>
        <w:adjustRightInd w:val="0"/>
        <w:spacing w:after="0" w:line="240" w:lineRule="auto"/>
        <w:ind w:left="1134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</w:p>
    <w:p w:rsidR="004E48DC" w:rsidRPr="00C819F7" w:rsidRDefault="00EC3A99" w:rsidP="00EC3A9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</w:pPr>
      <w:r w:rsidRPr="00EC3A99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12.3</w:t>
      </w:r>
      <w:proofErr w:type="gramStart"/>
      <w:r w:rsidRPr="00EC3A99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 xml:space="preserve"> П</w:t>
      </w:r>
      <w:proofErr w:type="gramEnd"/>
      <w:r w:rsidRPr="00EC3A99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ри подаче сигнала «</w:t>
      </w:r>
      <w:r w:rsidR="00CC4420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Радиационная опасность</w:t>
      </w:r>
      <w:r w:rsidRPr="00EC3A99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» необходимо:</w:t>
      </w:r>
    </w:p>
    <w:p w:rsidR="00EC3A99" w:rsidRPr="00C819F7" w:rsidRDefault="00EC3A99" w:rsidP="00EC3A9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</w:pPr>
    </w:p>
    <w:p w:rsidR="00EC3A99" w:rsidRPr="00EC3A99" w:rsidRDefault="00EC3A99" w:rsidP="00EC3A99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о</w:t>
      </w:r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тключить вентиляцию и оборудование</w:t>
      </w: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;</w:t>
      </w:r>
    </w:p>
    <w:p w:rsidR="00EC3A99" w:rsidRPr="00EC3A99" w:rsidRDefault="00EC3A99" w:rsidP="00EC3A99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п</w:t>
      </w:r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 xml:space="preserve">ривести в готовность </w:t>
      </w:r>
      <w:proofErr w:type="gramStart"/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;</w:t>
      </w:r>
    </w:p>
    <w:p w:rsidR="00EC3A99" w:rsidRPr="00EC3A99" w:rsidRDefault="00EC3A99" w:rsidP="00EC3A99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о</w:t>
      </w:r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беспечить герметизацию производственных и жилых помещений</w:t>
      </w: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;</w:t>
      </w:r>
    </w:p>
    <w:p w:rsidR="00EC3A99" w:rsidRPr="00EC3A99" w:rsidRDefault="00EC3A99" w:rsidP="00EC3A99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з</w:t>
      </w:r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агерметизировать</w:t>
      </w:r>
      <w:proofErr w:type="spellEnd"/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 xml:space="preserve"> продукты и емкости с запасом воды</w:t>
      </w: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;</w:t>
      </w:r>
    </w:p>
    <w:p w:rsidR="00EC3A99" w:rsidRPr="00EC3A99" w:rsidRDefault="00EC3A99" w:rsidP="00EC3A99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п</w:t>
      </w:r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ринять йодистый препарат</w:t>
      </w: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;</w:t>
      </w:r>
    </w:p>
    <w:p w:rsidR="00EC3A99" w:rsidRDefault="00EC3A99" w:rsidP="00EC3A99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у</w:t>
      </w:r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крыться в защитном сооружении.</w:t>
      </w:r>
    </w:p>
    <w:p w:rsidR="00EC3A99" w:rsidRDefault="00EC3A99" w:rsidP="00EC3A99">
      <w:pPr>
        <w:pStyle w:val="a3"/>
        <w:autoSpaceDE w:val="0"/>
        <w:autoSpaceDN w:val="0"/>
        <w:adjustRightInd w:val="0"/>
        <w:spacing w:after="0" w:line="240" w:lineRule="auto"/>
        <w:ind w:left="1134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</w:p>
    <w:p w:rsidR="00EC3A99" w:rsidRPr="00CC4420" w:rsidRDefault="00EC3A99" w:rsidP="00EC3A9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</w:pPr>
      <w:r w:rsidRPr="00EC3A99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12.4 При подаче сигнала «</w:t>
      </w:r>
      <w:r w:rsidR="00CC4420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Химическая тревога</w:t>
      </w:r>
      <w:r w:rsidRPr="00EC3A99"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  <w:t>» необходимо:</w:t>
      </w:r>
    </w:p>
    <w:p w:rsidR="00EC3A99" w:rsidRPr="00CC4420" w:rsidRDefault="00EC3A99" w:rsidP="00EC3A9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i/>
          <w:iCs/>
          <w:color w:val="171717" w:themeColor="background2" w:themeShade="1A"/>
          <w:sz w:val="24"/>
          <w:szCs w:val="24"/>
        </w:rPr>
      </w:pPr>
    </w:p>
    <w:p w:rsidR="00EC3A99" w:rsidRPr="00EC3A99" w:rsidRDefault="00EC3A99" w:rsidP="00EC3A99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н</w:t>
      </w:r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адеть противогазы, подготовить непромокаемые пленки, накидки, плащи, сапоги;</w:t>
      </w:r>
    </w:p>
    <w:p w:rsidR="00EC3A99" w:rsidRPr="00EC3A99" w:rsidRDefault="00EC3A99" w:rsidP="00EC3A99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з</w:t>
      </w:r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агерметизировать</w:t>
      </w:r>
      <w:proofErr w:type="spellEnd"/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 xml:space="preserve"> помещения и не покидать их без разрешения;</w:t>
      </w:r>
    </w:p>
    <w:p w:rsidR="00EC3A99" w:rsidRPr="00EC3A99" w:rsidRDefault="00EC3A99" w:rsidP="00EC3A99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о</w:t>
      </w:r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тключить вентиляцию, нагревательные приборы</w:t>
      </w: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  <w:lang w:val="en-US"/>
        </w:rPr>
        <w:t>;</w:t>
      </w:r>
    </w:p>
    <w:p w:rsidR="00EC3A99" w:rsidRPr="00EC3A99" w:rsidRDefault="00EC3A99" w:rsidP="00EC3A99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з</w:t>
      </w:r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агерметизировать</w:t>
      </w:r>
      <w:proofErr w:type="spellEnd"/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 xml:space="preserve"> продукты и запасы воды в закрытых емкостях;</w:t>
      </w:r>
    </w:p>
    <w:p w:rsidR="00EC3A99" w:rsidRPr="00EC3A99" w:rsidRDefault="00EC3A99" w:rsidP="00EC3A99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outlineLvl w:val="0"/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у</w:t>
      </w:r>
      <w:r w:rsidRPr="00EC3A99">
        <w:rPr>
          <w:rFonts w:ascii="Times New Roman" w:hAnsi="Times New Roman" w:cs="Times New Roman"/>
          <w:bCs/>
          <w:iCs/>
          <w:color w:val="171717" w:themeColor="background2" w:themeShade="1A"/>
          <w:sz w:val="24"/>
          <w:szCs w:val="24"/>
        </w:rPr>
        <w:t>крыться в защитном сооружении.</w:t>
      </w:r>
    </w:p>
    <w:sectPr w:rsidR="00EC3A99" w:rsidRPr="00EC3A99" w:rsidSect="00C540D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587" w:rsidRDefault="00E70587" w:rsidP="002D0A2E">
      <w:pPr>
        <w:spacing w:after="0" w:line="240" w:lineRule="auto"/>
      </w:pPr>
      <w:r>
        <w:separator/>
      </w:r>
    </w:p>
  </w:endnote>
  <w:endnote w:type="continuationSeparator" w:id="0">
    <w:p w:rsidR="00E70587" w:rsidRDefault="00E70587" w:rsidP="002D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587" w:rsidRDefault="00E70587" w:rsidP="002D0A2E">
      <w:pPr>
        <w:spacing w:after="0" w:line="240" w:lineRule="auto"/>
      </w:pPr>
      <w:r>
        <w:separator/>
      </w:r>
    </w:p>
  </w:footnote>
  <w:footnote w:type="continuationSeparator" w:id="0">
    <w:p w:rsidR="00E70587" w:rsidRDefault="00E70587" w:rsidP="002D0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74D"/>
    <w:multiLevelType w:val="hybridMultilevel"/>
    <w:tmpl w:val="8EB2BE38"/>
    <w:lvl w:ilvl="0" w:tplc="B0A2B0E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2C6AE1"/>
    <w:multiLevelType w:val="hybridMultilevel"/>
    <w:tmpl w:val="EBCA39A0"/>
    <w:lvl w:ilvl="0" w:tplc="12C6893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2B96492"/>
    <w:multiLevelType w:val="hybridMultilevel"/>
    <w:tmpl w:val="EE1646DE"/>
    <w:lvl w:ilvl="0" w:tplc="12C6893C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17071A5A"/>
    <w:multiLevelType w:val="hybridMultilevel"/>
    <w:tmpl w:val="606EDF0C"/>
    <w:lvl w:ilvl="0" w:tplc="B0A2B0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24696"/>
    <w:multiLevelType w:val="hybridMultilevel"/>
    <w:tmpl w:val="4AD40D38"/>
    <w:lvl w:ilvl="0" w:tplc="12C6893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70F53"/>
    <w:multiLevelType w:val="multilevel"/>
    <w:tmpl w:val="CEC86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1CF0572A"/>
    <w:multiLevelType w:val="hybridMultilevel"/>
    <w:tmpl w:val="62860B78"/>
    <w:lvl w:ilvl="0" w:tplc="12C68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F6AFB"/>
    <w:multiLevelType w:val="hybridMultilevel"/>
    <w:tmpl w:val="B7B2CAE4"/>
    <w:lvl w:ilvl="0" w:tplc="12C6893C">
      <w:start w:val="1"/>
      <w:numFmt w:val="bullet"/>
      <w:lvlText w:val="-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>
    <w:nsid w:val="1E026DA3"/>
    <w:multiLevelType w:val="hybridMultilevel"/>
    <w:tmpl w:val="A2F62526"/>
    <w:lvl w:ilvl="0" w:tplc="12C68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2C689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14F66"/>
    <w:multiLevelType w:val="hybridMultilevel"/>
    <w:tmpl w:val="9B800D0E"/>
    <w:lvl w:ilvl="0" w:tplc="12C6893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9526073"/>
    <w:multiLevelType w:val="hybridMultilevel"/>
    <w:tmpl w:val="B00C606C"/>
    <w:lvl w:ilvl="0" w:tplc="12C6893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FE3E7C"/>
    <w:multiLevelType w:val="hybridMultilevel"/>
    <w:tmpl w:val="CB307DF0"/>
    <w:lvl w:ilvl="0" w:tplc="12C68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73788"/>
    <w:multiLevelType w:val="hybridMultilevel"/>
    <w:tmpl w:val="58A29616"/>
    <w:lvl w:ilvl="0" w:tplc="12C6893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30461CE6"/>
    <w:multiLevelType w:val="hybridMultilevel"/>
    <w:tmpl w:val="A30EEE70"/>
    <w:lvl w:ilvl="0" w:tplc="12C6893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33B26C00"/>
    <w:multiLevelType w:val="hybridMultilevel"/>
    <w:tmpl w:val="EF30BFC6"/>
    <w:lvl w:ilvl="0" w:tplc="12C6893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4F71A55"/>
    <w:multiLevelType w:val="hybridMultilevel"/>
    <w:tmpl w:val="C3EE3E40"/>
    <w:lvl w:ilvl="0" w:tplc="12C68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E797E"/>
    <w:multiLevelType w:val="hybridMultilevel"/>
    <w:tmpl w:val="611AA908"/>
    <w:lvl w:ilvl="0" w:tplc="12C68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41515"/>
    <w:multiLevelType w:val="hybridMultilevel"/>
    <w:tmpl w:val="ED2C72C0"/>
    <w:lvl w:ilvl="0" w:tplc="12C6893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42F1681D"/>
    <w:multiLevelType w:val="hybridMultilevel"/>
    <w:tmpl w:val="CAC2100C"/>
    <w:lvl w:ilvl="0" w:tplc="12C6893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38D09D5"/>
    <w:multiLevelType w:val="hybridMultilevel"/>
    <w:tmpl w:val="DF1CBCCC"/>
    <w:lvl w:ilvl="0" w:tplc="12C68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C7064"/>
    <w:multiLevelType w:val="hybridMultilevel"/>
    <w:tmpl w:val="1A663E40"/>
    <w:lvl w:ilvl="0" w:tplc="12C68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70E86"/>
    <w:multiLevelType w:val="hybridMultilevel"/>
    <w:tmpl w:val="BE2C3AC6"/>
    <w:lvl w:ilvl="0" w:tplc="12C68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D331E"/>
    <w:multiLevelType w:val="hybridMultilevel"/>
    <w:tmpl w:val="99829B0A"/>
    <w:lvl w:ilvl="0" w:tplc="12C6893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74B2B83"/>
    <w:multiLevelType w:val="hybridMultilevel"/>
    <w:tmpl w:val="0AC0D284"/>
    <w:lvl w:ilvl="0" w:tplc="12C6893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8B26B13A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608C2"/>
    <w:multiLevelType w:val="hybridMultilevel"/>
    <w:tmpl w:val="6EC277A8"/>
    <w:lvl w:ilvl="0" w:tplc="12C68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217C5"/>
    <w:multiLevelType w:val="multilevel"/>
    <w:tmpl w:val="CEC86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>
    <w:nsid w:val="5F033D15"/>
    <w:multiLevelType w:val="hybridMultilevel"/>
    <w:tmpl w:val="398AE37C"/>
    <w:lvl w:ilvl="0" w:tplc="12C6893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FC256CB"/>
    <w:multiLevelType w:val="hybridMultilevel"/>
    <w:tmpl w:val="FCDE86D4"/>
    <w:lvl w:ilvl="0" w:tplc="12C68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0735F"/>
    <w:multiLevelType w:val="hybridMultilevel"/>
    <w:tmpl w:val="CC9AAA62"/>
    <w:lvl w:ilvl="0" w:tplc="12C6893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AE51871"/>
    <w:multiLevelType w:val="hybridMultilevel"/>
    <w:tmpl w:val="B24CC232"/>
    <w:lvl w:ilvl="0" w:tplc="12C6893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C0130F5"/>
    <w:multiLevelType w:val="hybridMultilevel"/>
    <w:tmpl w:val="B6A8B832"/>
    <w:lvl w:ilvl="0" w:tplc="12C6893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E7F444F"/>
    <w:multiLevelType w:val="hybridMultilevel"/>
    <w:tmpl w:val="A3F0AFFA"/>
    <w:lvl w:ilvl="0" w:tplc="12C68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E016F5"/>
    <w:multiLevelType w:val="hybridMultilevel"/>
    <w:tmpl w:val="F08A9026"/>
    <w:lvl w:ilvl="0" w:tplc="12C6893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12C689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62881"/>
    <w:multiLevelType w:val="hybridMultilevel"/>
    <w:tmpl w:val="2BB4F736"/>
    <w:lvl w:ilvl="0" w:tplc="12C6893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9870D87"/>
    <w:multiLevelType w:val="hybridMultilevel"/>
    <w:tmpl w:val="40EAB392"/>
    <w:lvl w:ilvl="0" w:tplc="12C6893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DD05CAA"/>
    <w:multiLevelType w:val="multilevel"/>
    <w:tmpl w:val="CEC86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3"/>
  </w:num>
  <w:num w:numId="4">
    <w:abstractNumId w:val="32"/>
  </w:num>
  <w:num w:numId="5">
    <w:abstractNumId w:val="13"/>
  </w:num>
  <w:num w:numId="6">
    <w:abstractNumId w:val="12"/>
  </w:num>
  <w:num w:numId="7">
    <w:abstractNumId w:val="0"/>
  </w:num>
  <w:num w:numId="8">
    <w:abstractNumId w:val="34"/>
  </w:num>
  <w:num w:numId="9">
    <w:abstractNumId w:val="17"/>
  </w:num>
  <w:num w:numId="10">
    <w:abstractNumId w:val="9"/>
  </w:num>
  <w:num w:numId="11">
    <w:abstractNumId w:val="21"/>
  </w:num>
  <w:num w:numId="12">
    <w:abstractNumId w:val="8"/>
  </w:num>
  <w:num w:numId="13">
    <w:abstractNumId w:val="7"/>
  </w:num>
  <w:num w:numId="14">
    <w:abstractNumId w:val="26"/>
  </w:num>
  <w:num w:numId="15">
    <w:abstractNumId w:val="29"/>
  </w:num>
  <w:num w:numId="16">
    <w:abstractNumId w:val="28"/>
  </w:num>
  <w:num w:numId="17">
    <w:abstractNumId w:val="14"/>
  </w:num>
  <w:num w:numId="18">
    <w:abstractNumId w:val="10"/>
  </w:num>
  <w:num w:numId="19">
    <w:abstractNumId w:val="33"/>
  </w:num>
  <w:num w:numId="20">
    <w:abstractNumId w:val="18"/>
  </w:num>
  <w:num w:numId="21">
    <w:abstractNumId w:val="22"/>
  </w:num>
  <w:num w:numId="22">
    <w:abstractNumId w:val="30"/>
  </w:num>
  <w:num w:numId="23">
    <w:abstractNumId w:val="1"/>
  </w:num>
  <w:num w:numId="24">
    <w:abstractNumId w:val="2"/>
  </w:num>
  <w:num w:numId="25">
    <w:abstractNumId w:val="19"/>
  </w:num>
  <w:num w:numId="26">
    <w:abstractNumId w:val="11"/>
  </w:num>
  <w:num w:numId="27">
    <w:abstractNumId w:val="35"/>
  </w:num>
  <w:num w:numId="28">
    <w:abstractNumId w:val="25"/>
  </w:num>
  <w:num w:numId="29">
    <w:abstractNumId w:val="15"/>
  </w:num>
  <w:num w:numId="30">
    <w:abstractNumId w:val="16"/>
  </w:num>
  <w:num w:numId="31">
    <w:abstractNumId w:val="27"/>
  </w:num>
  <w:num w:numId="32">
    <w:abstractNumId w:val="6"/>
  </w:num>
  <w:num w:numId="33">
    <w:abstractNumId w:val="24"/>
  </w:num>
  <w:num w:numId="34">
    <w:abstractNumId w:val="20"/>
  </w:num>
  <w:num w:numId="35">
    <w:abstractNumId w:val="31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DE4"/>
    <w:rsid w:val="00064CCF"/>
    <w:rsid w:val="00113238"/>
    <w:rsid w:val="00116CF9"/>
    <w:rsid w:val="00133A16"/>
    <w:rsid w:val="00164544"/>
    <w:rsid w:val="0018747C"/>
    <w:rsid w:val="002670AA"/>
    <w:rsid w:val="002D0A2E"/>
    <w:rsid w:val="003632A9"/>
    <w:rsid w:val="00370BBB"/>
    <w:rsid w:val="003E2B19"/>
    <w:rsid w:val="003F27B1"/>
    <w:rsid w:val="00464159"/>
    <w:rsid w:val="004B77CF"/>
    <w:rsid w:val="004E48DC"/>
    <w:rsid w:val="00537586"/>
    <w:rsid w:val="00546749"/>
    <w:rsid w:val="005A2B99"/>
    <w:rsid w:val="005D4AE5"/>
    <w:rsid w:val="005E078A"/>
    <w:rsid w:val="00664323"/>
    <w:rsid w:val="006942C2"/>
    <w:rsid w:val="006F2882"/>
    <w:rsid w:val="00712235"/>
    <w:rsid w:val="007307CB"/>
    <w:rsid w:val="00761E68"/>
    <w:rsid w:val="007C7908"/>
    <w:rsid w:val="007F7E7F"/>
    <w:rsid w:val="00801ECF"/>
    <w:rsid w:val="0081157E"/>
    <w:rsid w:val="00861000"/>
    <w:rsid w:val="00862DE4"/>
    <w:rsid w:val="008A103F"/>
    <w:rsid w:val="0092160A"/>
    <w:rsid w:val="00973015"/>
    <w:rsid w:val="00973054"/>
    <w:rsid w:val="00992B6E"/>
    <w:rsid w:val="009E52D9"/>
    <w:rsid w:val="00A20F63"/>
    <w:rsid w:val="00A376BE"/>
    <w:rsid w:val="00A64ADD"/>
    <w:rsid w:val="00A81D0A"/>
    <w:rsid w:val="00B00DB9"/>
    <w:rsid w:val="00B23519"/>
    <w:rsid w:val="00B975EB"/>
    <w:rsid w:val="00C540D2"/>
    <w:rsid w:val="00C819F7"/>
    <w:rsid w:val="00CC4420"/>
    <w:rsid w:val="00CD286D"/>
    <w:rsid w:val="00CF5941"/>
    <w:rsid w:val="00D162AE"/>
    <w:rsid w:val="00D32421"/>
    <w:rsid w:val="00D56226"/>
    <w:rsid w:val="00D9324D"/>
    <w:rsid w:val="00DF60FF"/>
    <w:rsid w:val="00E23950"/>
    <w:rsid w:val="00E43A44"/>
    <w:rsid w:val="00E50C62"/>
    <w:rsid w:val="00E70587"/>
    <w:rsid w:val="00EC3A99"/>
    <w:rsid w:val="00EC563E"/>
    <w:rsid w:val="00EE3A62"/>
    <w:rsid w:val="00F16489"/>
    <w:rsid w:val="00F17585"/>
    <w:rsid w:val="00F41B76"/>
    <w:rsid w:val="00F446A4"/>
    <w:rsid w:val="00F9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6D"/>
  </w:style>
  <w:style w:type="paragraph" w:styleId="1">
    <w:name w:val="heading 1"/>
    <w:basedOn w:val="a"/>
    <w:next w:val="a"/>
    <w:link w:val="10"/>
    <w:uiPriority w:val="9"/>
    <w:qFormat/>
    <w:rsid w:val="002D0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0D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0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0A2E"/>
  </w:style>
  <w:style w:type="paragraph" w:styleId="a6">
    <w:name w:val="footer"/>
    <w:basedOn w:val="a"/>
    <w:link w:val="a7"/>
    <w:uiPriority w:val="99"/>
    <w:semiHidden/>
    <w:unhideWhenUsed/>
    <w:rsid w:val="002D0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0A2E"/>
  </w:style>
  <w:style w:type="paragraph" w:styleId="a8">
    <w:name w:val="No Spacing"/>
    <w:uiPriority w:val="1"/>
    <w:qFormat/>
    <w:rsid w:val="002D0A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0A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2D0A2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D0A2E"/>
    <w:pPr>
      <w:spacing w:after="100"/>
    </w:pPr>
  </w:style>
  <w:style w:type="character" w:styleId="aa">
    <w:name w:val="Hyperlink"/>
    <w:basedOn w:val="a0"/>
    <w:uiPriority w:val="99"/>
    <w:unhideWhenUsed/>
    <w:rsid w:val="002D0A2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0A2E"/>
    <w:rPr>
      <w:rFonts w:ascii="Tahoma" w:hAnsi="Tahoma" w:cs="Tahoma"/>
      <w:sz w:val="16"/>
      <w:szCs w:val="16"/>
    </w:rPr>
  </w:style>
  <w:style w:type="paragraph" w:customStyle="1" w:styleId="h2">
    <w:name w:val="h2"/>
    <w:basedOn w:val="a"/>
    <w:rsid w:val="0097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_body"/>
    <w:basedOn w:val="a"/>
    <w:rsid w:val="0097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48DC"/>
  </w:style>
  <w:style w:type="paragraph" w:styleId="ad">
    <w:name w:val="Normal (Web)"/>
    <w:basedOn w:val="a"/>
    <w:uiPriority w:val="99"/>
    <w:semiHidden/>
    <w:unhideWhenUsed/>
    <w:rsid w:val="004E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4E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FD3E-8DCA-4EFA-8780-0A61434E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8</Pages>
  <Words>2987</Words>
  <Characters>17028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46</vt:i4>
      </vt:variant>
    </vt:vector>
  </HeadingPairs>
  <TitlesOfParts>
    <vt:vector size="47" baseType="lpstr">
      <vt:lpstr/>
      <vt:lpstr>Действия населения при сигнале: «Внимание всем!»</vt:lpstr>
      <vt:lpstr>Действия населения в условиях радиоактивного загрязнения окружающей среды при ав</vt:lpstr>
      <vt:lpstr>Действия населения при чрезвычайных ситуациях, связанных с выбросом (разливом) а</vt:lpstr>
      <vt:lpstr>Действия населения в зоне химической опасности</vt:lpstr>
      <vt:lpstr>Действия населения в условиях пожаров и взрывов</vt:lpstr>
      <vt:lpstr/>
      <vt:lpstr>Действия населения в условиях землетрясения</vt:lpstr>
      <vt:lpstr/>
      <vt:lpstr>Действия населения в условиях наводнений</vt:lpstr>
      <vt:lpstr/>
      <vt:lpstr>Действия населения в условиях природных пожаров</vt:lpstr>
      <vt:lpstr/>
      <vt:lpstr>Действия населения при урагане</vt:lpstr>
      <vt:lpstr/>
      <vt:lpstr>Действия населения при снежных заносах</vt:lpstr>
      <vt:lpstr/>
      <vt:lpstr>Действия населения при гололедных явлениях</vt:lpstr>
      <vt:lpstr/>
      <vt:lpstr>Действия населения при подаче сигналов  гражданской обороны</vt:lpstr>
      <vt:lpstr/>
      <vt:lpstr>12.1 При подаче сигнала «Воздушная тревога» необходимо:</vt:lpstr>
      <vt:lpstr/>
      <vt:lpstr>отключить электроэнергию, газ, пар, воду, оборудование, закрыть окна;</vt:lpstr>
      <vt:lpstr>взять средства индивидуальной защиты, документы, одежду, запас продуктов, воды;</vt:lpstr>
      <vt:lpstr>перейти в закрепленное защитное сооружение.</vt:lpstr>
      <vt:lpstr>12.2 При подаче сигнала «Отбой воздушной тревоги» необходимо:</vt:lpstr>
      <vt:lpstr/>
      <vt:lpstr>возвратиться к местам работы и проживания;</vt:lpstr>
      <vt:lpstr>быть готовым к повторному нападению противника;</vt:lpstr>
      <vt:lpstr>иметь при себе средства индивидуальной защиты.</vt:lpstr>
      <vt:lpstr>12.3 При подаче сигнала «Угроза радиоактивного заражения» необходимо:</vt:lpstr>
      <vt:lpstr/>
      <vt:lpstr>отключить вентиляцию и оборудование;</vt:lpstr>
      <vt:lpstr>привести в готовность СИЗ;</vt:lpstr>
      <vt:lpstr>обеспечить герметизацию производственных и жилых помещений;</vt:lpstr>
      <vt:lpstr>загерметизировать продукты и емкости с запасом воды;</vt:lpstr>
      <vt:lpstr>принять йодистый препарат;</vt:lpstr>
      <vt:lpstr>укрыться в защитном сооружении.</vt:lpstr>
      <vt:lpstr/>
      <vt:lpstr>12.4 При подаче сигнала «Угроза химического заражения» необходимо:</vt:lpstr>
      <vt:lpstr/>
      <vt:lpstr>надеть противогазы, подготовить непромокаемые пленки, накидки, плащи, сапоги;</vt:lpstr>
      <vt:lpstr>загерметизировать помещения и не покидать их без разрешения;</vt:lpstr>
      <vt:lpstr>отключить вентиляцию, нагревательные приборы;</vt:lpstr>
      <vt:lpstr>загерметизировать продукты и запасы воды в закрытых емкостях;</vt:lpstr>
      <vt:lpstr>укрыться в защитном сооружении.</vt:lpstr>
    </vt:vector>
  </TitlesOfParts>
  <Company/>
  <LinksUpToDate>false</LinksUpToDate>
  <CharactersWithSpaces>19976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Анна Алексеевна</dc:creator>
  <cp:keywords/>
  <dc:description/>
  <cp:lastModifiedBy>Сакович</cp:lastModifiedBy>
  <cp:revision>26</cp:revision>
  <cp:lastPrinted>2015-02-02T09:13:00Z</cp:lastPrinted>
  <dcterms:created xsi:type="dcterms:W3CDTF">2015-01-29T13:44:00Z</dcterms:created>
  <dcterms:modified xsi:type="dcterms:W3CDTF">2015-02-02T09:43:00Z</dcterms:modified>
</cp:coreProperties>
</file>