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5B" w:rsidRPr="008D145B" w:rsidRDefault="008D145B" w:rsidP="008D145B">
      <w:pPr>
        <w:shd w:val="clear" w:color="auto" w:fill="FFFFFF"/>
        <w:spacing w:after="0" w:line="240" w:lineRule="auto"/>
        <w:ind w:left="-142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8D145B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государственной программе Санкт-Петербурга "Создание условий для обеспечения общественного согласия в Санкт-Петербурге" на 2015-2020 годы (с изменениями на 24 августа 2015 года)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САНКТ-ПЕТЕРБУРГА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proofErr w:type="gramStart"/>
      <w:r w:rsidRPr="008D145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</w:t>
      </w:r>
      <w:proofErr w:type="gramEnd"/>
      <w:r w:rsidRPr="008D145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4 июня 2014 года N 452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 </w:t>
      </w:r>
      <w:hyperlink r:id="rId4" w:history="1">
        <w:r w:rsidRPr="008D145B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государственной программе Санкт-Петербурга "Создание условий   для обеспечения общественного согласия в Санкт-Петербурге" на 2015-2020 годы</w:t>
        </w:r>
      </w:hyperlink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изменениями на 24 августа 2015 года)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Документ с изменениями, внесенными: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26 декабря 2014 года N 1244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6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7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724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8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со </w:t>
      </w:r>
      <w:hyperlink r:id="rId9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179 Бюджетного кодекса Российской Федерации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10 Закона Санкт-Петербурга от 04.07.2007 N 371-77 "О бюджетном процессе в Санкт-</w:t>
        </w:r>
        <w:proofErr w:type="spellStart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Петербурге"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hyperlink r:id="rId11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</w:t>
        </w:r>
        <w:proofErr w:type="spellEnd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Правительства Санкт-Петербурга от 25.12.2013 N 1039 "О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Правительство Санкт-Петербурга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постановляет: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государственную программу Санкт-Петербурга "Создание условий для обеспечения общественного согласия в Санкт-Петербурге" на 2015-2020 годы (далее - государственная программа) согласно </w:t>
      </w:r>
      <w:hyperlink r:id="rId12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приложению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Комитету по молодежной политике и взаимодействию с общественными организациями: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Осуществлять координацию деятельности исполнительных органов государственной власти Санкт-Петербурга, являющихся исполнителями мероприятий </w:t>
      </w:r>
      <w:hyperlink r:id="rId13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До 1 марта года, следующего за отчетным, направлять в Комитет по экономической политике и стратегическому планированию Санкт-Петербурга годовой отчет о ходе реализации и оценке эффективности реализации </w:t>
      </w:r>
      <w:hyperlink r:id="rId14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план-график реализации </w:t>
      </w:r>
      <w:hyperlink r:id="rId1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очередной финансовый год.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Исполнительным органам государственной власти Санкт-Петербурга, являющимся исполнителями мероприятий </w:t>
      </w:r>
      <w:hyperlink r:id="rId16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Обеспечивать реализацию мероприятий </w:t>
      </w:r>
      <w:hyperlink r:id="rId17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Ежегодно до 10 февраля года, следующего за отчетным, представлять в Комитет по молодежной политике и взаимодействию с общественными организациями отчет о выполнении мероприятий </w:t>
      </w:r>
      <w:hyperlink r:id="rId18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предложения для включения в план-график реализации мероприятий </w:t>
      </w:r>
      <w:hyperlink r:id="rId19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очередной финансовый год.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3.3. В порядке и сроки составления проекта бюджета Санкт-Петербурга представлять в Комитет финансов Санкт-Петербурга предложения по выделению из бюджета Санкт-Петербурга бюджетных ассигнований, необходимых для реализации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мероприятий</w:t>
      </w:r>
      <w:hyperlink r:id="rId20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</w:t>
        </w:r>
        <w:proofErr w:type="spellEnd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программы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Признать утратившими силу с 01.01.2015: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1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26.11.2013 N 921 "О Плане мероприятий по работе с детьми и молодежью на 2014-2016 годы"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2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07.09.2010 N 1193 "О Плане мероприятий по патриотическому воспитанию в Санкт-Петербурге на 2011-2015 годы"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3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31.10.2011 N 1504 "О внесении изменения в постановление Правительства Санкт-Петербурга от 07.09.2010 N 1193"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4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3 постановления Правительства Санкт-Петербурга от 29.12.2012 N 1419 "О внесении изменений в некоторые постановления Правительства Санкт-Петербурга и распоряжение Администрации Санкт-Петербурга от 18.05.2001 N 203-ра"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пункт 4 постановления Правительства Санкт-Петербурга от 03.10.2013 N 761 "Об установке памятника Герою Советского Союза - подводнику </w:t>
        </w:r>
        <w:proofErr w:type="spellStart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Маринеско</w:t>
        </w:r>
        <w:proofErr w:type="spellEnd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А.И."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8D145B" w:rsidRPr="008D145B" w:rsidRDefault="00186558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6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23.09.2010 N 1256 "О программе гармонизации межкультурных, межэтнических и межконфессиональных отношений, воспитания культуры толерантности в Санкт-Петербурге на 2011-2015 годы (программа "Толерантность")"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7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24.05.2011 N 619 "О внесении изменений в постановление Правительства Санкт-Петербурга от 23.09.2010 N 1256"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8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14.09.2011 N 1340 "О внесении изменений в постановление Правительства Санкт-Петербурга от 23.09.2010 N 1256"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29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12.05.2012 N 446 "О внесении изменений в постановление Правительства Санкт-Петербурга от 23.09.2010 N 1256"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30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22.03.2013 N 177 "О внесении изменений в постановление Правительства Санкт-Петербурга от 23.09.2010 N 1256"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31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30.12.2013 N 1097 "О внесении изменений в постановление Правительства Санкт-Петербурга от 23.09.2010 N 1256"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hyperlink r:id="rId32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27.11.2012 N 1229 "О программе "Миграция. Комплексные меры по реализации Концепции государственной миграционной политики Российской Федерации на период до 2025 года" в Санкт-Петербурге на 2012-2015 годы</w:t>
        </w:r>
        <w:proofErr w:type="gramStart"/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hyperlink r:id="rId33" w:history="1">
        <w:r w:rsidR="008D145B"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19.08.2013 N 594 "О внесении изменений в постановление Правительства Санкт-Петербурга от 27.11.2012 N 1229"</w:t>
        </w:r>
      </w:hyperlink>
      <w:r w:rsidR="008D145B"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Контроль за выполнением постановления возложить на вице-губернатора Санкт-Петербурга - руководителя Администрации Губернатора Санкт-Петербурга Говорунова А.Н.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(Пункт в редакции, введенной в действие </w:t>
      </w:r>
      <w:hyperlink r:id="rId34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 Санкт-Петербурга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Г.С.Полтавченко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Внесен в </w:t>
      </w:r>
      <w:hyperlink r:id="rId3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Реестр</w:t>
        </w:r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нормативных правовых актов</w:t>
        </w:r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Санкт-Петербурга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марта 2015 года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17801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proofErr w:type="gramStart"/>
      <w:r w:rsidRPr="008D145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.</w:t>
      </w:r>
      <w:proofErr w:type="gramEnd"/>
      <w:r w:rsidRPr="008D145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Государственная программа Санкт-Петербурга "Создание условий для обеспечения общественного согласия в Санкт-Петербурге"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Санкт-Петербурга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4 июня 2014 года N 452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изменениями на 24 августа 2015 года)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 Паспорт государственной программы Санкт-Петербурга "Создание условий для обеспечения общественного согласия в Санкт-Петербурге" (далее - государственная программа)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36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59"/>
        <w:gridCol w:w="484"/>
        <w:gridCol w:w="1530"/>
        <w:gridCol w:w="6120"/>
      </w:tblGrid>
      <w:tr w:rsidR="008D145B" w:rsidRPr="008D145B" w:rsidTr="008D145B">
        <w:trPr>
          <w:trHeight w:val="15"/>
        </w:trPr>
        <w:tc>
          <w:tcPr>
            <w:tcW w:w="67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Соисполнители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АР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ЖК,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КВЗПБ,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КК,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КМОРМП,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КНВШ,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КПВСМИ,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КРТ,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КСП,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КС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Участники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Цель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Концентрация усилий государственной системы для достижения общественного согласия и позитивного настроя граждан, проживающих в Санкт-Петербурге, в отношении общественно-политических и социально-экономических вопросов жизнедеятельности города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Задачи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Создание условий для успешной социализации и эффективной самореализации молодежи Санкт-Петербурга в современном 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обществе;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формирование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 граждан, проживающих в Санкт-Петербурге, патриотического сознания, чувства гражданского долга и любви к Родине;</w:t>
            </w:r>
          </w:p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 граждан, проживающих в Санкт-Петербурге, уважительного отношения к различным этносам, культурам и религиям;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создание условий для социальной, языковой и культурной интеграции мигрантов в российское общество, адаптации их к условиям жизни в Санкт-Петербурге в целях снижения связанных с миграцией социальных и иных рисков;</w:t>
            </w:r>
          </w:p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механизмов и условий для повышения доступности для граждан, проживающих в Санкт-Петербурге, социально значимой информации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30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37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Целевые показатели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молодежи Санкт-Петербурга, принимающей участие в мероприятиях в сфере молодежной политики, в общей численности молодежи Санкт-Петербурга;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граждан, проживающих в Санкт-Петербурге, испытывающих гордость за современную Россию;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граждан, проживающих в Санкт-Петербурге, положительно оценивающих состояние межнациональных отношений в Санкт-Петербурге;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удовлетворенность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граждан, проживающих в Санкт-Петербурге, доступностью информации, в том числе социально значимой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Основания разработки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186558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38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Указ Президента Российской Федерации от 07.05.2012 N 602 "Об обеспечении межнационального согласия"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39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Указ Президента Российской Федерации от 21.08.2012 N 1199 "Об оценке эффективности деятельности органов исполнительной власти субъектов Российской Федерации"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40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Указ Президента Российской Федерации от 19.12.2012 N 1666 "О Стратегии государственной национальной политики Российской Федерации на период до 2025 года"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Стратегия противодействия экстремизму в Российской Федерации до 2025 года, утвержденная Президентом Российской Федерации 28.11.2014, Пр-2753;</w:t>
            </w:r>
          </w:p>
          <w:p w:rsidR="008D145B" w:rsidRPr="008D145B" w:rsidRDefault="00186558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41" w:history="1">
              <w:proofErr w:type="gramStart"/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</w:t>
              </w:r>
              <w:proofErr w:type="gramEnd"/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 Правительства Российской Федерации от 05.10.2010 N 795 "О государственной программе "Патриотическое воспитание граждан Российской Федерации на 2011-2015 годы"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:rsidR="008D145B" w:rsidRPr="008D145B" w:rsidRDefault="00186558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42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 Правительства Российской Федерации от 20.08.2013 N 718 "О федеральной целевой программе "Укрепление единства российской нации и этнокультурное развитие народов России (2014 - 2020 годы)"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43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распоряжение Правительства Российской Федерации от 29.11.2014 N 2403-р "Об утверждении Основ государственной молодежной политики до 2025 года"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44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распоряжение Правительства Российской Федерации от 18.11.2011 N 2074-р "Об утверждении Стратегии социально-экономического развития Северо-Западного федерального округа на период до 2020 года"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45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Закон Санкт-Петербурга от 26.06.2013 N 425-62 "О реализации государственной молодежной политики в Санкт-Петербурге"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46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 Правительства Санкт-Петербурга от 25.12.2013 N 1039 "О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реализации"</w:t>
              </w:r>
            </w:hyperlink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="008D145B"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hyperlink r:id="rId47" w:history="1">
              <w:r w:rsidR="008D145B"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 Правительства Санкт-Петербурга от 13.05.2014 N 355 "О Стратегии экономического и социального развития Санкт-Петербурга на период до 2030 года"</w:t>
              </w:r>
            </w:hyperlink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30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48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подпрограмм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tabs>
                <w:tab w:val="left" w:pos="5722"/>
              </w:tabs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Подпрограмма 1 "Повышение уровня социализации и самореализации молодежи Санкт-Петербурга в современном обществе" (далее - Подпрограмма 1);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подпрограмма 2 "Патриотическое воспитание граждан в Санкт-Петербурге"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(далее - Подпрограмма 2);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подпрограмма 3 "Укрепление гражданского единства и гармонизация межнациональных отношений в Санкт-Петербурге" (далее - Подпрограмма 3);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подпрограмма 4 "Информационная деятельность исполнительных органов государственной власти Санкт-Петербурга и взаимодействие со СМИ" (далее - Подпрограмма 4)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реализации государственной программы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2015-2020 гг.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подпрограммам, в том числе по годам реализации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составляет 23296386,4 тыс. рублей; бюджетные ассигнования бюджета Санкт-Петербурга на реализацию государственной программы по годам распределяются следующим образом: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- 3961939,5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- 3500518,5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- 3644302,5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- 3857839,1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- 4062304,6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- 4269482,2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Бюджетные ассигнования бюджета Санкт-Петербурга на реализацию подпрограмм государственной программы распределяются следующим образом: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Подпрограмма 1: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объем финансирования Подпрограммы 1 составляет 16402053,7 тыс. рублей; бюджетные ассигнования бюджета Санкт-Петербурга на реализацию Подпрограммы 1 по годам распределяются следующим образом: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- 2679811,2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- 2471904,5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- 2587874,1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- 2741543,6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- 2886845,7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- 3034074,6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Подпрограмма 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общий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объем финансирования Подпрограммы 2 составляет 476536,1 тыс. рублей; бюджетные ассигнования бюджета Санкт-Петербурга на реализацию Подпрограммы 2 по годам распределяются следующим образом: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- 66517,4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- 64071,7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- 66188,4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- 88539,6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- 93232,0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- 97987,0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Подпрограмма 3: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объем финансирования Подпрограммы 3 составляет 1063411,9 тыс. рублей; бюджетные ассигнования бюджета Санкт-Петербурга на реализацию Подпрограммы 3 по годам распределяются следующим образом: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- 146663,1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- 160024,9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- 166978,9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- 186645,7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- 196537,9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- 206561,4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Подпрограмма 4: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объем финансирования Подпрограммы 4 составляет 5354384,7 тыс. рублей; бюджетные ассигнования бюджета Санкт-Петербурга на реализацию Подпрограммы 4 по годам распределяются следующим образом: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- 1068947,8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- 804517,4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- 823261,1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- 841110,2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- 885689,0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- 930859,2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источникам финансирования, в том числе по годам реализации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Бюджет Санкт-Петербурга - 23296386,4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 реализации: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- 3961939,5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- 3500518,5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- 3644302,5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- 3857839,1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- 4062304,6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- 4269482,2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Федеральный бюджет - 0,0 руб.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Внебюджетные средства - 0,0 руб.</w:t>
            </w:r>
          </w:p>
        </w:tc>
      </w:tr>
      <w:tr w:rsidR="008D145B" w:rsidRPr="008D145B" w:rsidTr="008D14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ответственным исполнителям, соисполнителям и участникам, в том числе по годам реализации</w:t>
            </w:r>
          </w:p>
        </w:tc>
        <w:tc>
          <w:tcPr>
            <w:tcW w:w="76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АГ составляет 44346,5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- 6701,0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- 6898,0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- 7095,3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- 7485,6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- 7882,3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- 8284,3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Адм. составляет 654597,6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- 114659,1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- 97129,3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- 102140,2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- 107816,9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- 113531,1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год - 119321,3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Васил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962528,4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- 147721,0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- 146510,8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- 154173,7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- 162712,5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- 171336,2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- 180074,2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Выб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685452,0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- 104926,9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- 104491,2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- 109807,0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- 115905,5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- 122048,4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- 128273,0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исполнителю АР Калин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1295980,5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- 205901,7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- 196020,1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- 206270,9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- 217674,8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- 229211,6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- 240901,4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Кировс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697161,3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- 112851,7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- 105277,5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- 110498,9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- 116635,4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- 122817,0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- 129080,8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Колп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585482,1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- 102339,4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- 87038,5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- 91362,4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- 96446,4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- 101558,0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- 106737,4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Кр-гв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762559,1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- 122524,1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- 115111,6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- 121088,8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- 127807,8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- 134581,6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- 141445,2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-сел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761031,6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- 121872,2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- 114999,5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- 120912,4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- 127621,6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- 134385,6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- 141239,3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Кр-штд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424835,3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- 65619,3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- 64633,8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- 67935,0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- 71730,5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- 75532,2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- 79384,5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исполнителю АР Курорт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371314,2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- 48569,0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- 52911,3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- 56010,9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- 67671,9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- 71258,5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- 74892,6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933158,0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- 138804,2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- 142815,4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- 150306,7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- 158632,4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- 167040,1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- 175559,2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Невск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810081,2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- 135600,2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- 121349,8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- 127598,1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- 134675,1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- 141812,8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- 149045,2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исполнителю 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грд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721083,8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- 115807,8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- 108873,4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- 114507,3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- 120864,3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- 127270,1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- 133760,9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исполнителю 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дврц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401199,3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- 59607,9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- 61515,0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- 64587,7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- 68199,1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- 71813,6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- 75476,0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Прим. составляет 808443,4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- 118507,2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- 124145,5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- 130519,4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- 137757,0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- 145058,2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- 152456,1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Пушк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686263,1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- 101738,5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- 105112,0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- 110586,7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- 116728,1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- 122914,5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- 129183,3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исполнителю АР Фрунз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502566,2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- 87844,5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- 74946,4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- 78363,8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- 82732,9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- 87117,8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- 91560,8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государственной программы по исполнителю АР Центр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753634,4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- 117830,2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- 114365,7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- 120284,7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- 126959,4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- 133688,2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- 140506,2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КМПВОО составляет 4809919,5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- 834824,1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- 716196,4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- 736331,7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- 798355,6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- 840668,8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- 883542,9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КК составляет 23576,4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- 1550,0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- 3956,3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- 4169,9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- 4399,2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- 4632,4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- 4868,6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КС составляет 10059,6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год - 10059,6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год - 0,0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год - 0,0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год - 0,0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год - 0,0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год - 0,0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КМОРМП составляет 792435,4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- 113951,5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- 121515,1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- 127320,9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- 135977,3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- 143184,1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- 150486,5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КНВШ составляет 12513,0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- 1540,0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- 1624,7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- 1712,5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- 2416,6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- 2544,7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- 2674,5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6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4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государственной программы по исполнителю КО составляет 9760,7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Tr="008D145B">
        <w:trPr>
          <w:gridAfter w:val="3"/>
          <w:wAfter w:w="8148" w:type="dxa"/>
        </w:trPr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государственной программы по исполнителю КО составляет 9760,7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- 1420,0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- 1498,1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- 1579,0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- 1665,8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- 1754,1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- 1843,6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государственной программы по соисполнителю КПВСМИ составляет 4776390,8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 реализации: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- 969166,4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- 711580,9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- 729136,4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- 748965,0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- 788660,2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- 828881,9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государственной программы по исполнителю КВЗПБ составляет 13,8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- 2,0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- 2,2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- 2,2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- 2,3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- 2,5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- 2,6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Ожидаемые результаты реализации государственной программы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Повышение уровня социализации молодежи Санкт-Петербурга в современном </w:t>
            </w:r>
            <w:proofErr w:type="gramStart"/>
            <w:r>
              <w:rPr>
                <w:color w:val="2D2D2D"/>
                <w:sz w:val="21"/>
                <w:szCs w:val="21"/>
              </w:rPr>
              <w:t>обществе;</w:t>
            </w:r>
            <w:r>
              <w:rPr>
                <w:color w:val="2D2D2D"/>
                <w:sz w:val="21"/>
                <w:szCs w:val="21"/>
              </w:rPr>
              <w:br/>
              <w:t>повышение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возможностей для эффективной самореализации молодежи Санкт-Петербурга в современном обществе;</w:t>
            </w:r>
            <w:r>
              <w:rPr>
                <w:color w:val="2D2D2D"/>
                <w:sz w:val="21"/>
                <w:szCs w:val="21"/>
              </w:rPr>
              <w:br/>
              <w:t>рост патриотического сознания граждан, проживающих в Санкт-Петербурге;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снижение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социальной напряженности между гражданами, проживающими в Санкт-Петербурге, и иностранными трудовыми мигрантами, сокращение рисков экстремистских проявлений;</w:t>
            </w:r>
            <w:r>
              <w:rPr>
                <w:color w:val="2D2D2D"/>
                <w:sz w:val="21"/>
                <w:szCs w:val="21"/>
              </w:rPr>
              <w:br/>
              <w:t>укрепление гражданского единства и гармонизация межнациональных отношений на основе ценностей многонационального российского общества;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обеспечение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стабильно высокого качества информирования граждан, проживающих в Санкт-Петербурге, о деятельности исполнительных органов государственной власти Санкт-Петербурга и удовлетворенность получением гражданами, проживающими в Санкт-Петербурге, социально значимой информации</w:t>
            </w:r>
          </w:p>
        </w:tc>
      </w:tr>
      <w:tr w:rsidR="008D145B" w:rsidTr="008D145B">
        <w:tc>
          <w:tcPr>
            <w:tcW w:w="28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814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в редакции, введенной в действие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49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.</w:t>
            </w:r>
          </w:p>
        </w:tc>
      </w:tr>
    </w:tbl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2. Характеристика текущего состояния сферы развития гражданского общества в Санкт-Петербурге с указанием основных проблем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Одной из основных стратегических задач власти является поддержание социального благополучия и общественного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согласия.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Население Санкт-Петербурга является многонациональным и высокообразованным, город всегда в своем развитии придерживался общепризнанных мировых ценностей развития общества. В настоящее время в городе сформировано достаточно развитое гражданское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общество.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Государственная программа, призванная создать условия для обеспечения общественного согласия в Санкт-Петербурге, представляет собой совокупность мер и факторов, способных обеспечить позитивное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общественное мнение и положительный идеологический настрой жителей Санкт-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Петербурга.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Реализация государственной программы осуществляется в нескольких сферах социально-экономического развития Санкт-Петербурга: в сфере молодежной политики с акцентом на становление подрастающего поколения и формирования у молодежи правильных ценностных ориентиров; в реализации патриотического воспитания граждан; а также получает свое воплощение в сфере регулирования миграционных потоков, укрепления гражданского единства и гармонизации межнациональных отношений в Санкт-Петербурге с целью снижения напряженного отношения и всплесков недовольных настроений между жителями города и трудовыми мигрантами. А также получает свое воплощение в позиционировании деятельности исполнительных органов государственной власти Санкт-Петербурга в средствах массовой информации, в обеспечении жителей города социально значимой информацией и в позиционировании Санкт-Петербурга на региональном, федеральном и международном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уровнях.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Государственную политику в сфере реализации молодежной политики в Санкт-Петербурге осуществляет Комитет по молодежной политике и взаимодействию с общественными организациями Санкт-Петербурга, который разрабатывает и реализует мероприятия для успешной социализации и самореализации молодежи Санкт-Петербурга в современном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обществе.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Законом Санкт-Петербурга от 26.06.2013 N 425-62 "О реализации государственной молодежной политики в Санкт-Петербурге"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молодёжь - это граждане от 14 до 30 лет, проживающие на территории Санкт-Петербурга. По данным на декабрь 2013 года в Санкт-Петербурге проживает более 1 миллиона 131 тысячи молодых граждан в возрасте от 14 до 30 лет, что составляет 22,5 процента от общей численности населения. Прогнозное значение на 2014 год - 1111 тыс. человек, что составит 21,77% процента от общей численности населения Санкт-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Петербурга.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Безусловно, для того, чтобы максимально эффективно охватить такую многочисленную категорию, необходимо выстраивание на городском уровне системного взаимодействия различных субъектов: профильных исполнительных органов государственной власти, государственных учреждений, третьего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сектора.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Общий прогноз динамики проживания указанной категории населения в нашем городе имеет отрицательную тенденцию, что соответствует общероссийским показателям. Так, согласно прогнозу Росстата, в 2020 году в Петербурге будет проживать 985,6 тыс. чел. в возрасте от 14 до 30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лет.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В настоящее время федеральные эксперты выделяют следующие общероссийские тенденции, устойчивое развитие которых прогнозируется в ближайшем будущем: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1) резкое сокращение в Российской Федерации численности молодежи в возрасте от 23 до 30 лет: с 35,2 млн. человек (2012 год) до 25,6 млн. человек (2025 год) почти на 10 млн. человек (или на 27,3%). При этом продолжится концентрация молодых людей в наиболее активных экономических центрах России (Москва, Санкт-Петербург, крупные административные центры субъектов Российской Федерации). Данная тенденция обязывает органы государственной власти не только увеличивать охват молодых людей мероприятиями целевых программ, но и еще более активно и индивидуально подходить к развитию каждого молодого человека: его личностных, общественных 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экономических качеств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навыков - формирование так называемого "человеческого капитала". Формирование образованного, социально и экономически активного, воспитанного в духе традиционных для российской культуры ценностей, патриотичного молодого человека - одна из приоритетных задач государства в ближайшее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десятилетие;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(Пункт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2) трудности социализации молодого поколения. Молодежь - уникальная часть нашего общества. С одной стороны, это самая мобильная, интеллектуально и экономически активная, здоровая часть населения. Именно молодые люди быстрее приспосабливаются к новым условиям жизни. В то же время молодые люди в отсутствие четких идеологических установок со стороны государства и общественных институтов испытывают огромные трудности с социализацией в обществе, вовлечением в существующее экономическое, политическое и социокультурное пространство города. И в этом аспекте существует риск вовлечения молодежи в негативные социальные практики: противоправную деятельность, в том числе экстремистского характера, асоциальные явления (алкоголизм, наркомания, тунеядство). Интенсивный рост информационной открытости, возможность доступа к любой (в том числе, запрещенной и противоправной) информации, с одной стороны, и отсутствие должного контроля за процессами воспитания и социализации молодежи со стороны государства и общества, с другой, делают этот риск еще более значимым. С учетом этого необходимо сосредоточить усилия государственных органов на создании условий для реализации творческого и спортивного потенциала молодых людей, их культурного роста;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(Пункт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3) процессы миграции наиболее активной части молодежи в другие страны. В связи с активным развитием рыночной экономики, ее активной глобализацией, а также развитием информационных, коммуникационных и транспортных технологий, постоянной потребностью в высококвалифицированных кадрах все активнее наблюдается тенденция перемещения трудовых ресурсов в крупные экономические центры. Для России характерен так называемый "западный" вектор, при котором экономически активное население в поисках лучших условий труда и качества жизни переезжает в страны Европы, США, а также в западные регионы страны: Москву, Санкт-Петербург. Естественно, что большую часть этих людей составляет молодежь, так как она мобильна, экономически активна и готова к быстрой </w:t>
      </w:r>
      <w:proofErr w:type="spellStart"/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ресоциализации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Снижение негативного влияния указанных тенденций является одной из базовых задач молодежной политики и возможно только путем выстраивания материально-технической и социальной инфраструктуры, на базе которой осуществлялись бы процессы социализации и самоопределения молодых людей, встраивания их в процессы городского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развития.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Это в целом соответствует позиции федеральных экспертов, считающих необходимыми для дальнейшего развития отрасли "Молодежная политика" в ближайшей перспективе следующих элементов: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нормативная обеспеченность (принятие федерального закона о молодежной политике, государственной программы);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кадровая обеспеченность отрасли соответствующими специалистами;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инфраструктура отрасли (объекты досуга, быта, самообразования молодежи, в том числе молодежные центры).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Исходя из вышеизложенного прогнозируется, что в ближайшие годы деятельность по реализации молодежной политики будет направлена на преодоление негативного влияния обозначенных выше тенденций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развитие "человеческого капитала" молодежи города, страны;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социализацию и самоопределение молодых людей, встраивание их в процессы городского развития;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содержательное и инфраструктурное развитие отрасли.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     Основным показателем результативности данной политики является привлечение самой молодежи к формированию комплекса молодежных мероприятий, обязательный учет мнения молодых граждан при принятии ключевых решений по вопросам регулирования деятельности в области молодежной политики. Ключевую роль в данном контексте играет выявление и поддержка талантливой и одаренной молодежи, и внедрение продуктов ее позитивной деятельности в процесс развития города. С этой целью ежегодно будет реализовываться ряд крупных проектов, направленных на предъявление и продвижение созидательного потенциала молодежи в общественные, экономические и политические пространства в интересах инновационного развития города. Их отличительной особенностью является то, что молодежь рассматривается не как обычный "механический" кластер городского сообщества, а как стратегический ресурс развития территории, который является не только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благополучателем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но 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исполнителем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организатором в различных направлениях.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Работа по патриотическому воспитанию граждан в Санкт-Петербурге охватывает граждан Санкт-Петербурга всех возрастных категорий. В системе учреждений молодежной политики организована работа 234 подростково-молодежных клубов военно-патриотической, гражданско-патриотической и спортивной направленности. Для граждан, достигших 16-летнего возраста, не обучающихся в образовательных учреждениях и не прошедших подготовку по основам военной службы, созданы 18 учебных пунктов во всех районах Санкт-Петербурга. В 2013 году зарегистрировано 34 поисковых отряда общей численностью более 500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человек.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К датам праздничных, юбилейных и памятных событий истории России в Санкт-Петербурге исполнительными органами государственной власти проводятся тематические мероприятия. В 2013 году впервые в Санкт-Петербурге прошли патриотические чтения "Патриотизм - это..." и первый Петербургский молодежный патриотический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форум.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Тем не менее, данные ежегодных социологических исследований показывают неустойчивые настроения граждан в части патриотических настроений. Так, вопрос "Лично Вы считаете себя патриотом?", заданный в ходе социологического исследования в 2011, 2012 и 2013 годах дал разброс положительных результатов опроса в 37%, 28% и 41% соответственно. Различные настроения наблюдаются и при ответах на вопрос о чувстве гордости за историю своей страны (81% суммарно положительных ответов) и о чувстве гордости за современные достижения России (30%)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8" name="Прямоугольник 8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1E2E9" id="Прямоугольник 8" o:spid="_x0000_s1026" alt="О государственной программе Санкт-Петербург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D2D2D"/>
          <w:spacing w:val="2"/>
          <w:sz w:val="21"/>
          <w:szCs w:val="21"/>
        </w:rPr>
        <w:t>. Широкая динамика настроений зависит от политических, социально-экономических событий регионального, федерального и международного уровня. В то время как постоянный положительный патриотический настрой должен удерживаться на достаточно высоком уровне вне зависимости от геополитической ситуации, так как патриотизм - это отношение к своей Родине, как месту формирования истории своего рода, семьи и жизни будущих поколений. Продолжающееся увеличение потока мигрантов обостряет угрозу проникновения из других государств радикальных религиозных течений, проповедующих их исключительность и насильственные методы распространения.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постановлением Правительства Санкт-Петербурга от 24 августа 2015 года N </w:t>
        </w:r>
        <w:proofErr w:type="gramStart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7" name="Прямоугольник 7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F74E7" id="Прямоугольник 7" o:spid="_x0000_s1026" alt="О государственной программе Санкт-Петербург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"Распространенность в обществе настроений гражданственности и патриотизма" Санкт-Петербургский Социологический научно-Исследовательский Центр, ноябрь 2013 года, по заказу Комитета по печати и взаимодействию со средствами массовой информации Санкт-Петербурга.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Еще одно направление, связанное с развитием гражданского общества в Санкт-Петербурге - проводимая в Санкт-Петербурге национальная политика, направленная на гармонизацию межнациональных отношений, формирование и укрепление межкультурного согласия. Санкт-Петербург всегда был и остается городом, в котором соединились культура, искусство и традиции многих народов, людей, принадлежавших к разным национальностям, религиозным и этническим группам, отличающимся друг от друга своим темпераментом, нравами, обычаями. Но основной проблемой в деле поддержания гражданского мира и общественного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согласия в Санкт-Петербурге последние годы становятся межнациональные отношения, которые обостряются в условиях активных миграционных процессов. Привлекая огромное количество трудовых мигрантов, город не в достаточной мере создает условия для их адаптации 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социализации.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Согласно опросу общественного мнения, горожане ощущают остроту проблемы межнациональных отношений, которая воспринимается ими как многоаспектная и серьезная городская проблема (52%). Оценивая динамику и перспективы событий и ситуацию в сфере межнациональных отношений, петербуржцы считают, что острота межнациональных отношений в обозримом будущем будет стремительно нарастать (46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%)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6" name="Прямоугольник 6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F9F68" id="Прямоугольник 6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rkJwMAACY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M9mq5CcDAAAm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5" name="Прямоугольник 5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E6FDD" id="Прямоугольник 5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+JJwMAACY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P6xPiScDAAAm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Данные Стратегии социально-экономического развития Санкт-Петербурга до 2030 года. Комитет по экономической политике и стратегическому планированию Санкт-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Петербурга.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Основными проблемами, связанными с ухудшением межнациональных отношений, являются: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несоблюдение мигрантами действующего законодательства;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нарушение правил регистрации трудовых мигрантов;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нарушение трудового законодательства в отношении трудовых мигрантов;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нарушение прав и свобод, социальная уязвимость граждан, относящихся к категории мигрантов;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низкий уровень социализации мигрантов в городской среде, слабое восприятие норм и ценностей, культуры и обычаев местного населения вплоть до полного игнорирования традиций и обычаев местного населения.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Без решения этих проблем усилия, направляемые городом на воспитание у граждан позитивного отношения к мигрантам, и у мигрантов - уважительного отношения к культуре и традициям нашей страны и города, могут оказаться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бесполезными.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Четвертое направление, характеризующее идеологический настрой, связано с информационной политикой, так как Санкт-Петербург - один из городов, определяющих развитие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медиапространства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страны. Согласно данным Управления Федеральной службы по надзору в сфере связи, информационных технологий и массовых коммуникаций по Северо-Западному федеральному округу, в городе зарегистрировано более 5,5 тысяч средств массовой информации. Только из категории "печатные СМИ" на рынке выпускается более 100 газет и 150 журналов. Разовый тираж газет составляет около 10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млн.экз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., журналов - свыше 7 млн. экземпляров. Годовой объём реализации периодической печатной продукции в городе - 185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млн.экз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. За редакциями средств массовой информации закреплен особый статус - статус профессиональной самостоятельности, не допускающий вмешательства в творческую и программную политику независимых СМИ каких бы то ни было попыток давления либо влияния на их деятельность. Залогом успеха и основой эффективного сотрудничества органов государственной власти с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медиасообществом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является развитие партнерских взаимоотношений на паритетных началах и принципах социальной ответственности и взаимного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уважения.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городе осуществляется поддержка СМИ, которые информируют жителей Санкт-Петербурга о событиях, происходящих на территории районов города. Все 18 администраций районов тесно взаимодействуют с местными кабельными телевизионными каналами и печатными изданиями. Районными администрациями поддерживаются трансляции на кабельном телевидении с районными охватами от 50000 до 90000 абонентов, а также небольшие печатные издания, выпускаемые 2 раза в месяц по 8 полос тиражами до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20000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экземпляров.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Согласно данным социологических опросов удовлетворенность населения доступностью информации, в том числе социально значимой, стабильно высока, и в 2013 году составила 71,2%. А удовлетворенность населения информационной открытостью органов исполнительной власти Санкт-Петербурга - 69,8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%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4" name="Прямоугольник 4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D2BD5" id="Прямоугольник 4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wbJwMAACY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BH08GycDAAAm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_______________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" name="Прямоугольник 3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E1619" id="Прямоугольник 3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J0aFUicDAAAm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"Оценка жителями Петербурга эффективности работы Правительства Санкт-Петербурга", Некоммерческое учреждение "Петербургский социологический центр "Мегаполис", сентябрь 2013 года, по заказу Комитета по печати и взаимодействию со средствами массовой информации.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3. Приоритеты и цели государственной политики на 2015-2020 годы в сфере развития гражданского общества в Санкт-Петербурге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Одной из основных целей развития Санкт-Петербурга является поддержание социального благополучия и общественного согласия, формирования общества, основанного на доверии и ответственности, включая доверие населения к государственным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институтам.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Для достижения указанной цели необходима реализация комплекса мер по следующим стратегическим направлениям: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содействие воспитанию гражданственности и патриотизма, привлечению общественности к взаимодействию с Губернатором Санкт-Петербурга и исполнительными органами государственной власти Санкт-Петербурга, активному участию общества в подготовке, реализации решений исполнительных органов государственной власти Санкт-Петербурга и оценке эффективности их деятельности;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обеспечение высокого уровня прозрачности деятельности исполнительных органов государственной власти Санкт-Петербурга, свободного обмена информацией между исполнительными органами государственной власти Санкт-Петербурга и обществом на основе стандарта информационной открытости;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формирование открытой среды для жизни различных политических, социальных и культурных групп;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формирование творческой среды для самореализации молодежи;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формирование общественных пространств, предоставляющих молодежи возможности общения, отдыха, неформального обучения, добровольчества, занятости и профессиональной ориентации;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создание в Санкт-Петербурге атмосферы взаимного доброжелательного отношения друг к другу людей различных национальностей и вероисповеданий;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государственная поддержка общественных и религиозных объединений, деятельность которых направлена на предупреждение экстремистских проявлений, укрепление межнационального согласия и гражданского единства.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дополнительно включен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 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lastRenderedPageBreak/>
        <w:t>4. Описание целей и задач государственной программы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Цель государственной программы - концентрация усилий государственной системы для достижения общественного согласия и позитивного настроя граждан, проживающих в Санкт-Петербурге, в отношении общественно-политических и социально-экономических вопросов жизнедеятельности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города.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Задачи государственной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программы: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создание условий для успешной социализации и эффективной самореализации молодежи Санкт-Петербурга в современном обществе. В условиях процессов глобализации молодежь должна получить навыки для того, чтобы уметь делать правильный выбор в целях собственной самореализации, а также выдерживать высокий уровень конкуренции в профессиональной среде, активно участвовать в органах самоуправления и внедрять идеи и новации, нацеленные на оптимизацию процессов социально-экономического развития Санкт-Петербурга;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формирование у граждан, проживающих в Санкт-Петербурге, патриотического сознания, чувства гражданского долга и любви к Родине. Эта задача включает в себя развитие и совершенствование системы патриотического и духовно-нравственного воспитания граждан Санкт-Петербурга, консолидацию усилий органов государственной власти и общественных институтов по воспитанию молодежи на основе традиционных для российской культуры нравственных и патриотических ценностей, формирования гражданского самосознания у молодежи;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- формирование у жителей Санкт-Петербурга уважительного отношения к различным этносам, культурам и религиям, неприятия идеологии экстремизма. Эта задача включает в себя распространение идеи исторического единства народов Российской Федерации, организацию межкультурного и межконфессионального взаимодействия, формирование у граждан чувства недопустимости использования экстремистских идей и методов для достижения социальных и политических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целей;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- создание условий для социальной, языковой и культурной интеграции мигрантов в российское общество, адаптации их к условиям жизни в Санкт-Петербурге в целях снижения связанных с миграцией социальных и иных рисков. Указанная задача включает в себя реализацию мер для увеличения положительного настроя в обществе в отношении межнациональных отношений в Санкт-Петербурге, устранение причин и условий, способствующих экстремистским проявлениям, а также консолидацию сил в деле укрепления гражданского единства и гармонизации межнациональных отношений в Санкт-Петербурге на основе ценностей многонационального российского общества, общероссийской гражданской идентичности и петербургского социально-культурного самосознания, создание условий для успешной социальной, культурной и языковой адаптации мигрантов;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 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- содействие повышению открытости работы Правительства Санкт-Петербурга посредством общественной оценки развития Санкт-Петербурга и деятельности органов государственной власти, отраженной в российских и городских средствах массовой информации, освещающих развитие Санкт-Петербурга и деятельность органов государственной власти. Эффективное функционирование системы реализации государственной политики в сфере средств массовой информации, целью которой является максимальная открытость деятельности органов государственной власти Санкт-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Петербурга.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lastRenderedPageBreak/>
        <w:t>5. Сроки реализации государственной программы в целом, контрольные этапы и сроки их реализации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Срок реализации государственной программы 2015-2020 годы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6. Описание и обоснование состава и значений конечных и непосредственных целевых показателей государственной программы, индикаторов подпрограмм государственной программы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По итогам реализации мероприятий государственной программы планируется достигнуть следующих конечных целевых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показателей: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- доля молодежи Санкт-Петербурга, принимающей участие в мероприятиях в сфере молодежной политики, в общей численности молодежи Санкт-Петербурга должна увеличиться с 21,54% до 32,54% процентов. Этот показатель будет достигнут за счет увеличения количества и качества мероприятий сферы молодежной политики с акцентом на потребности целевой аудитории, а также систематизации работы на районном уровне с трансформацией методики работы с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молодежью;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- доля граждан, испытывающих гордость за современную Россию, должна увеличиться с 28,41% до 53,83%. Этот целевой показатель будет достигнут за счет усиления пропаганды истинных ценностей, в том числе семейных и усиления работы по воспитанию гражданственности 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патриотизма;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доля граждан, проживающих в Санкт-Петербурге, положительно оценивающих состояние межнациональных отношений в Санкт-Петербурге к 2020 году должна составить не ниже 44%. Этот показатель должен быть достигнут за счет консолидации усилий по решению основных проблем, связанных с привлечением в Санкт-Петербург иностранной рабочей силы и продолжению работы по укреплению гражданского единства и гармонизации межнациональных отношений в Санкт-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Петербурге;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абзац исключен -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- удовлетворенность граждан, проживающих в Санкт-Петербурге, доступностью информации, в том числе социально значимой должна оставаться стабильно высокой и к 2020 году достигнуть значения не ниже 68,25%. Этот показатель будет достигнут за счет систематизации работы всех исполнительных органов власти, оказывающих государственную поддержку средствам массовой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информации.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Для оценки эффективности подпрограмм государственной программы установлены следующие целевые индикаторы: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- количество граждан, проживающих в Санкт-Петербурге, участвующих в деятельности городских органов студенческого и профсоюзного самоуправлении; количество молодежи Санкт-Петербурга, принявшей участие в мероприятиях по содействию занятости и профессиональной ориентации; количество социально сопровождаемых несовершеннолетних и молодежи Санкт-Петербурга в системе молодежной политики Санкт-Петербурга; количество участников добровольческого движения в возрасте от 14 до 30 лет; доля молодежи, охваченная мероприятиями по гражданскому образованию, патриотическому воспитанию; доля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граждан призывного возраста, готовых защищать Отечество. Данные индикаторы сформированы, основываясь на основные направления реализации государственной молодежной политики, установленные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5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Законом Санкт-Петербурга от 26.06.2013 N 425-62 "О реализации государственной молодежной политики в Санкт-Петербурге"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 Основой для расчета индикаторов стали плановые значения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Постановления Правительства Санкт-Петербурга от 12.11.2012 N 1200 "Об основных направлениях деятельности Правительства Санкт-Петербурга на 2013 год и на плановый период 2014 и 2015 годов</w:t>
        </w:r>
        <w:proofErr w:type="gramStart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снижение числа преступлений, совершаемых мигрантами, по сравнению с показателем 2013 года и снижение числа преступлений против мигрантов по сравнению с показателем 2013 года. Данные индикаторы сформированы на основе официальной статистики правоохранительных органов Санкт-Петербурга и показывают динамику снижения числа преступлений на межнациональной почве и в бытовых ситуациях с участием мигрантов;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- удовлетворенность граждан, проживающих в Санкт-Петербурге, информационной открытостью органов исполнительной власти Санкт-Петербурга (от числа опрошенных). Данный индикатор формируется на основе данных социологических опросов, и показывает охваченность жителей города информацией, касающейся деятельности Правительства Санкт-Петербурга и исполнительных органов власти города по основным вопросам жизнедеятельности петербуржцев;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доля социально значимых проектов редакций средств массовой информации, в том числе направленных на формирование в обществе нетерпимого отношения к распространению идеологии экстремизма, получивших государственную поддержку, по отношению к общему количеству проектов, заявленных для участия в конкурсных процедурах. Данный индикатор ориентирован на увеличение количества публикаций в СМИ по социально значимым тематикам.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7. Целевые показатели государственной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461"/>
        <w:gridCol w:w="1315"/>
        <w:gridCol w:w="998"/>
        <w:gridCol w:w="946"/>
        <w:gridCol w:w="998"/>
        <w:gridCol w:w="998"/>
        <w:gridCol w:w="946"/>
        <w:gridCol w:w="1690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b/>
                <w:bCs/>
                <w:color w:val="4C4C4C"/>
                <w:spacing w:val="2"/>
                <w:sz w:val="38"/>
                <w:szCs w:val="38"/>
              </w:rPr>
            </w:pPr>
          </w:p>
        </w:tc>
        <w:tc>
          <w:tcPr>
            <w:tcW w:w="3326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 целевого показателя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Единица измерения</w:t>
            </w: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Непосредственное значение целевого показателя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Конечное значение целевого показателя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 год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 год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 год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2020 год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Доля молодежи Санкт-Петербурга, принимающей участие в мероприятиях в сфере молодежной политики, в общей численности молодежи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21,54%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23,27%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24,80%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26,42%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28,33%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32,54%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Доля граждан, проживающих в Санкт-</w:t>
            </w:r>
            <w:r>
              <w:rPr>
                <w:color w:val="2D2D2D"/>
                <w:sz w:val="21"/>
                <w:szCs w:val="21"/>
              </w:rPr>
              <w:lastRenderedPageBreak/>
              <w:t>Петербурге, испытывающих гордость за современную Россию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28,41%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32,28%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36,69%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41,69%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47,37%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53,83%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Доля граждан, проживающих в Санкт-Петербурге, положительно оценивающих состояние межнациональных отношений в Санкт-Петербурге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33%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37%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41%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44%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125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Пункт исключен -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62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 Правительства Санкт-Петербурга от 6 апреля 2015 года N 323</w:t>
              </w:r>
            </w:hyperlink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Удовлетворенность граждан, проживающих в Санкт-Петербурге, доступностью информации, в том числе социально значимой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65,95%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66,40%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66,86%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67,32%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67,78%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68,25%</w:t>
            </w:r>
          </w:p>
        </w:tc>
      </w:tr>
    </w:tbl>
    <w:p w:rsidR="008D145B" w:rsidRDefault="008D145B" w:rsidP="008D145B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color w:val="242424"/>
          <w:spacing w:val="2"/>
          <w:sz w:val="31"/>
          <w:szCs w:val="31"/>
        </w:rPr>
      </w:pPr>
      <w:r>
        <w:rPr>
          <w:rFonts w:ascii="Arial" w:hAnsi="Arial" w:cs="Arial"/>
          <w:b/>
          <w:bCs/>
          <w:color w:val="242424"/>
          <w:spacing w:val="2"/>
          <w:sz w:val="31"/>
          <w:szCs w:val="31"/>
        </w:rPr>
        <w:t>Индикаторы подпрограмм государственной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67"/>
        <w:gridCol w:w="1381"/>
        <w:gridCol w:w="1042"/>
        <w:gridCol w:w="946"/>
        <w:gridCol w:w="1042"/>
        <w:gridCol w:w="1042"/>
        <w:gridCol w:w="946"/>
        <w:gridCol w:w="1042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b/>
                <w:bCs/>
                <w:color w:val="242424"/>
                <w:spacing w:val="2"/>
                <w:sz w:val="31"/>
                <w:szCs w:val="31"/>
              </w:rPr>
            </w:pPr>
          </w:p>
        </w:tc>
        <w:tc>
          <w:tcPr>
            <w:tcW w:w="3326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 индикатора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Единица</w:t>
            </w: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Значение индикатора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</w:rPr>
              <w:t>/п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измерения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 год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 год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2020 год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</w:t>
            </w:r>
          </w:p>
        </w:tc>
      </w:tr>
      <w:tr w:rsidR="008D145B" w:rsidTr="008D145B">
        <w:tc>
          <w:tcPr>
            <w:tcW w:w="118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t>1.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63" w:history="1">
              <w:r>
                <w:rPr>
                  <w:rStyle w:val="a3"/>
                  <w:color w:val="00466E"/>
                  <w:sz w:val="21"/>
                  <w:szCs w:val="21"/>
                </w:rPr>
                <w:t>Подпрограмма 1 "Повышение уровня социализации и самореализации молодежи Санкт-Петербурга в современном обществе"</w:t>
              </w:r>
            </w:hyperlink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Количество граждан Санкт-Петербурга в возрасте от 18 до 35 лет, участвующих в деятельности городских органов студенческого и профсоюзного самоуправления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Чел.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1233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Количество молодежи Санкт-Петербурга, принявшей участие в мероприятиях по содействию занятости и профессиональной ориентации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>
              <w:rPr>
                <w:color w:val="2D2D2D"/>
                <w:sz w:val="21"/>
                <w:szCs w:val="21"/>
              </w:rPr>
              <w:t>Тыс.чел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59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Количество социально сопровождаемых несовершеннолетних и молодежи Санкт-Петербурга в системе </w:t>
            </w:r>
            <w:r>
              <w:rPr>
                <w:color w:val="2D2D2D"/>
                <w:sz w:val="21"/>
                <w:szCs w:val="21"/>
              </w:rPr>
              <w:lastRenderedPageBreak/>
              <w:t>молодежной политики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2814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2929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3173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3303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3437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1.4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Количество участников добровольческого движения в возрасте от 14 до 30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Чел.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8230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8923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9675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10491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11375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12334</w:t>
            </w:r>
          </w:p>
        </w:tc>
      </w:tr>
      <w:tr w:rsidR="008D145B" w:rsidTr="008D145B">
        <w:tc>
          <w:tcPr>
            <w:tcW w:w="118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t>2.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64" w:history="1">
              <w:r>
                <w:rPr>
                  <w:rStyle w:val="a3"/>
                  <w:color w:val="00466E"/>
                  <w:sz w:val="21"/>
                  <w:szCs w:val="21"/>
                </w:rPr>
                <w:t>Подпрограмма 2 "Патриотическое воспитание граждан в Санкт-Петербурге"</w:t>
              </w:r>
            </w:hyperlink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Доля молодежи, охваченная мероприятиями по гражданскому образованию, патриотическому воспитанию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13,30%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15,34%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17,47%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19,87%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22,75%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27,90%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Доля граждан призывного возраста, готовых защищать Отечество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64,07%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66,20%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68,41%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70,69%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73,05%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75,48%</w:t>
            </w:r>
          </w:p>
        </w:tc>
      </w:tr>
      <w:tr w:rsidR="008D145B" w:rsidTr="008D145B">
        <w:tc>
          <w:tcPr>
            <w:tcW w:w="118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t>3.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65" w:history="1">
              <w:r>
                <w:rPr>
                  <w:rStyle w:val="a3"/>
                  <w:color w:val="00466E"/>
                  <w:sz w:val="21"/>
                  <w:szCs w:val="21"/>
                </w:rPr>
                <w:t>Подпрограмма 3 "Укрепление гражданского единства и гармонизация межнациональных отношений в Санкт-Петербурге"</w:t>
              </w:r>
            </w:hyperlink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Снижение числа преступлений, совершаемых мигрантами по сравнению с показателем 2013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11,40%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21,50%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30,45%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38,38%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45,40%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51,63%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Снижение числа преступлений против мигрантов по сравнению с показателем 2013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9,10%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17,38%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24,90%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31,74%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37,95%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43,60%</w:t>
            </w:r>
          </w:p>
        </w:tc>
      </w:tr>
      <w:tr w:rsidR="008D145B" w:rsidTr="008D145B">
        <w:tc>
          <w:tcPr>
            <w:tcW w:w="118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t>4.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66" w:history="1">
              <w:r>
                <w:rPr>
                  <w:rStyle w:val="a3"/>
                  <w:color w:val="00466E"/>
                  <w:sz w:val="21"/>
                  <w:szCs w:val="21"/>
                </w:rPr>
                <w:t>Подпрограмма 4 "Информационная деятельность исполнительных органов государственной власти Санкт-Петербурга и взаимодействие со СМИ"</w:t>
              </w:r>
            </w:hyperlink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Удовлетворенность граждан, проживающих в Санкт-Петербурге, информационной открытостью органов исполнительной власти Санкт-Петербурга (от числа опрошенных)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69,80%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70,30%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70,81%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71,32%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71,84%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72,35%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Доля социально значимых проектов редакций средств массовой информации, получивших государственную поддержку, по отношению к общему количеству проектов, заявленных для участия в конкурсных процедурах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Проценты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50,60%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53,72%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57,04%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60,55%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64,29%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68,25%</w:t>
            </w:r>
          </w:p>
        </w:tc>
      </w:tr>
    </w:tbl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8. Ожидаемые результаты реализации государственной программы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 xml:space="preserve">     В результате реализации мероприятий государственной программы в Санкт-Петербурге должен повыситься уровень социализации молодежи в современном обществе, а также возможности для ее эффективной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самореализации.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Кроме того, предполагается достижение роста патриотического сознания граждан Санкт-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Петербурга.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В обществе должно произойти снижение негативных настроений между гражданами, проживающими в Санкт-Петербурге, и иностранными трудовыми мигрантами, сокращение рисков экстремистских проявлений, укрепление гражданского единства и гармонизация межнациональных отношений на основе ценностей многонационального российского общества.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Должен повыситься уровень информирования граждан, проживающих в Санкт-Петербурге, о деятельности исполнительных органов государственной власти Санкт-Петербурга и удовлетворенности получением гражданами социально значимой информации. Публичная критика должна быть обоснованной, и должна использоваться в работе государственных органов Санкт-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Петербурга.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9. Краткое описание подпрограмм с обоснованием их выделения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(Раздел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В состав государственной программы входят четыре подпрограммы:</w:t>
      </w:r>
    </w:p>
    <w:p w:rsidR="008D145B" w:rsidRDefault="00186558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hyperlink r:id="rId69" w:history="1">
        <w:r w:rsidR="008D145B"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Подпрограмма 1. "Повышение уровня социализации и самореализации молодежи Санкт-Петербурга в современном обществе"</w:t>
        </w:r>
      </w:hyperlink>
      <w:r w:rsidR="008D145B">
        <w:rPr>
          <w:rFonts w:ascii="Arial" w:hAnsi="Arial" w:cs="Arial"/>
          <w:color w:val="2D2D2D"/>
          <w:spacing w:val="2"/>
          <w:sz w:val="21"/>
          <w:szCs w:val="21"/>
        </w:rPr>
        <w:t>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  <w:t>     Реализация данной подпрограммы направлена на отдельную целевую аудиторию - граждан в возрасте от 14 до 30 лет. Выделение в отдельную подпрограмму связано со спецификой сферы молодежной политики.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  <w:t>     Подпрограмма нацелена на создание условий для реализации творческого потенциала и культурного роста молодых людей, вовлечение молодежи в развивающую деятельность, в инновационные и творческие проекты, в систему самоуправления, предпринимательство и сферу государственных интересов. Результатом этой деятельности должна стать успешная социализация и самореализация молодежи.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hyperlink r:id="rId70" w:history="1">
        <w:r w:rsidR="008D145B"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Подпрограмма 2. "Патриотическое воспитание граждан в Санкт-Петербурге"</w:t>
        </w:r>
      </w:hyperlink>
      <w:r w:rsidR="008D145B">
        <w:rPr>
          <w:rFonts w:ascii="Arial" w:hAnsi="Arial" w:cs="Arial"/>
          <w:color w:val="2D2D2D"/>
          <w:spacing w:val="2"/>
          <w:sz w:val="21"/>
          <w:szCs w:val="21"/>
        </w:rPr>
        <w:t>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  <w:t>     Эта деятельность реализуется Комитетом по молодежной политике и взаимодействию с общественными организациями. Деятельность по патриотическому воспитанию затрагивает не только молодежь, она нацелена на все возрастные категории граждан Санкт-Петербурга. В ходе реализации подпрограммы предусмотрено осуществление мер государственной поддержки системы воспитания молодого поколения на основе традиционных для российской культуры нравственных и патриотических ценностей в целях формирования гражданского самосознания молодежи и недопущения умышленного искажения истории.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hyperlink r:id="rId71" w:history="1">
        <w:r w:rsidR="008D145B"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Подпрограмма 3. "Укрепление гражданского единства и гармонизация межнациональных отношений в Санкт-Петербурге"</w:t>
        </w:r>
      </w:hyperlink>
      <w:r w:rsidR="008D145B">
        <w:rPr>
          <w:rFonts w:ascii="Arial" w:hAnsi="Arial" w:cs="Arial"/>
          <w:color w:val="2D2D2D"/>
          <w:spacing w:val="2"/>
          <w:sz w:val="21"/>
          <w:szCs w:val="21"/>
        </w:rPr>
        <w:t>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lastRenderedPageBreak/>
        <w:t>     Подпрограмма включает в себя меры, нацеленные на укрепление гражданского единства в обществе, и комплекс мероприятий по профилактике напряженных отношений между гражданами, проживающими в Санкт-Петербурге, и трудовыми мигрантами, что, в свою очередь, окажет положительное влияние на сокращение рисков проявлений национального и религиозного экстремизма в Санкт-Петербурге.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hyperlink r:id="rId72" w:history="1">
        <w:r w:rsidR="008D145B"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Подпрограмма 4. "Информационная деятельность исполнительных органов государственной власти Санкт-Петербурга и взаимодействие со СМИ"</w:t>
        </w:r>
      </w:hyperlink>
      <w:r w:rsidR="008D145B">
        <w:rPr>
          <w:rFonts w:ascii="Arial" w:hAnsi="Arial" w:cs="Arial"/>
          <w:color w:val="2D2D2D"/>
          <w:spacing w:val="2"/>
          <w:sz w:val="21"/>
          <w:szCs w:val="21"/>
        </w:rPr>
        <w:t>.</w:t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8D145B">
        <w:rPr>
          <w:rFonts w:ascii="Arial" w:hAnsi="Arial" w:cs="Arial"/>
          <w:color w:val="2D2D2D"/>
          <w:spacing w:val="2"/>
          <w:sz w:val="21"/>
          <w:szCs w:val="21"/>
        </w:rPr>
        <w:br/>
        <w:t>     Подпрограмма нацелена на пропаганду социально значимых ценностей, в том числе сохранение традиционных для России нравственных ориентиров, межнационального и межконфессионального согласия, приобщение населения к ценностям российской культуры, а также на усиление информирования граждан, проживающих в Санкт-Петербурге, о деятельности исполнительных органов государственной власти Санкт-Петербурга.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10. Информация об источниках финансирования государственной программы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(Раздел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7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D145B" w:rsidRDefault="008D145B" w:rsidP="008D145B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color w:val="242424"/>
          <w:spacing w:val="2"/>
          <w:sz w:val="31"/>
          <w:szCs w:val="31"/>
        </w:rPr>
      </w:pPr>
      <w:r>
        <w:rPr>
          <w:rFonts w:ascii="Arial" w:hAnsi="Arial" w:cs="Arial"/>
          <w:b/>
          <w:bCs/>
          <w:color w:val="242424"/>
          <w:spacing w:val="2"/>
          <w:sz w:val="31"/>
          <w:szCs w:val="31"/>
        </w:rPr>
        <w:t>Объем финансирования государственной программы по источникам финансирования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559"/>
        <w:gridCol w:w="1538"/>
        <w:gridCol w:w="1038"/>
        <w:gridCol w:w="1038"/>
        <w:gridCol w:w="1038"/>
        <w:gridCol w:w="1038"/>
        <w:gridCol w:w="1038"/>
        <w:gridCol w:w="1038"/>
        <w:gridCol w:w="1125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b/>
                <w:bCs/>
                <w:color w:val="242424"/>
                <w:spacing w:val="2"/>
                <w:sz w:val="31"/>
                <w:szCs w:val="31"/>
              </w:rPr>
            </w:pPr>
          </w:p>
        </w:tc>
        <w:tc>
          <w:tcPr>
            <w:tcW w:w="221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Вид источника</w:t>
            </w:r>
          </w:p>
        </w:tc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Объем финансирования по годам,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</w:rPr>
              <w:t>/п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подпрограммы</w:t>
            </w:r>
            <w:proofErr w:type="gramEnd"/>
            <w:r>
              <w:rPr>
                <w:color w:val="2D2D2D"/>
                <w:sz w:val="21"/>
                <w:szCs w:val="21"/>
              </w:rPr>
              <w:t>, отдельного мероприятия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финансирования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 г.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 г.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 г.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 г.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2020 г.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Государственная программа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3961939,5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3500518,5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3644302,5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3857839,2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4062304,6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4269482,2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23296386,4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Внебюджетные средства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3961939,5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3500518,5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3644302,5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3857839,2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4062304,6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4269482,2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23296386,4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2679811,2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2471904,5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2587874,1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2741543,6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2886845,7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3034074,6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16402053,7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Внебюджетные средства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2679811,2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2471904,5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2587874,1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2741543,6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2886845,7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3034074,6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16402053,7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66517,4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64071,7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66188,4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88539,6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93232,0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97987,0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476536,1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Внебюджетные средства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66517,4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64071,7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66188,4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88539,6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93232,0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97987,0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476536,1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146663,1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160024,9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166978,9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186645,7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196537,9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206561,4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1063411,9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Внебюджетные средства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146663,1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160024,9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166978,9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186645,7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196537,9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206561,4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1063411,9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1068947,8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804517,4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823261,1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8411110,2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885689,0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930859,2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5354384,7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Внебюджетные средства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1068947,8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804517,4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823261,1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8411110,2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885689,0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930859,2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5354384,7</w:t>
            </w:r>
          </w:p>
        </w:tc>
      </w:tr>
    </w:tbl>
    <w:p w:rsidR="008D145B" w:rsidRDefault="008D145B" w:rsidP="008D145B">
      <w:pPr>
        <w:pStyle w:val="4"/>
        <w:shd w:val="clear" w:color="auto" w:fill="E9ECF1"/>
        <w:spacing w:before="0" w:after="225"/>
        <w:ind w:left="-1125"/>
        <w:textAlignment w:val="baseline"/>
        <w:rPr>
          <w:rFonts w:ascii="Arial" w:hAnsi="Arial" w:cs="Arial"/>
          <w:color w:val="242424"/>
          <w:spacing w:val="2"/>
          <w:sz w:val="31"/>
          <w:szCs w:val="31"/>
        </w:rPr>
      </w:pPr>
      <w:r>
        <w:rPr>
          <w:rFonts w:ascii="Arial" w:hAnsi="Arial" w:cs="Arial"/>
          <w:b/>
          <w:bCs/>
          <w:color w:val="242424"/>
          <w:spacing w:val="2"/>
          <w:sz w:val="31"/>
          <w:szCs w:val="31"/>
        </w:rPr>
        <w:t>Объем финансирования государственной программы по текущим расходам и расходам развития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605"/>
        <w:gridCol w:w="1297"/>
        <w:gridCol w:w="1064"/>
        <w:gridCol w:w="1064"/>
        <w:gridCol w:w="1064"/>
        <w:gridCol w:w="1064"/>
        <w:gridCol w:w="1064"/>
        <w:gridCol w:w="1064"/>
        <w:gridCol w:w="1154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b/>
                <w:bCs/>
                <w:color w:val="242424"/>
                <w:spacing w:val="2"/>
                <w:sz w:val="31"/>
                <w:szCs w:val="31"/>
              </w:rPr>
            </w:pPr>
          </w:p>
        </w:tc>
        <w:tc>
          <w:tcPr>
            <w:tcW w:w="221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Вид мероприятия</w:t>
            </w:r>
          </w:p>
        </w:tc>
        <w:tc>
          <w:tcPr>
            <w:tcW w:w="8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Объем финансирования по годам,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</w:rPr>
              <w:t>/п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подпрограммы</w:t>
            </w:r>
            <w:proofErr w:type="gramEnd"/>
            <w:r>
              <w:rPr>
                <w:color w:val="2D2D2D"/>
                <w:sz w:val="21"/>
                <w:szCs w:val="21"/>
              </w:rPr>
              <w:t>, отдельного мероприятия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2020 г.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Государственная программа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Текущие расходы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3951879,9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3500518,5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3644302,5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3857839,2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4062304,6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4269482,2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23286326,8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Расходы развития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Нераспреде</w:t>
            </w:r>
            <w:proofErr w:type="spellEnd"/>
            <w:r>
              <w:rPr>
                <w:color w:val="2D2D2D"/>
                <w:sz w:val="21"/>
                <w:szCs w:val="21"/>
              </w:rPr>
              <w:t>-</w:t>
            </w:r>
            <w:r>
              <w:rPr>
                <w:color w:val="2D2D2D"/>
                <w:sz w:val="21"/>
                <w:szCs w:val="21"/>
              </w:rPr>
              <w:br/>
              <w:t>ленные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расходы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3961939,5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3500518,5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3644302,5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3857839,2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4062304,6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4269482,2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23296386,4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Текущие расходы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2669751,6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2471904,5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2587874,1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2741543,6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2886845,7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3034074,6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16391994,1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Расходы развития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2679811,2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2471904,5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2587874,1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2741543,6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2886845,7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3034074,6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16402053,7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Текущие расходы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65517,4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64071,7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66188,4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88539,6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93232,0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97987,0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476536,1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Расходы развития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65517,4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64071,7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66188,4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88539,6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93232,0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97987,0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476536,1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Текущие расходы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146663,1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160024,9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166978,9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186645,7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196537,9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206561,4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1063411,9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Расходы развития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146663,1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160024,9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166978,9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186645,7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196537,9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206561,4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1063411,9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Подпрограмма 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Текущие расходы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1068947,8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804517,4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823261,1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8411110,2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885689,0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930859,2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5354384,7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Расходы развития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1068947,8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804517,4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823261,1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8411110,2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885689,0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930859,2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5354384,7</w:t>
            </w:r>
          </w:p>
        </w:tc>
      </w:tr>
    </w:tbl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11.1 Паспорт подпрограммы "Повышение уровня социализации и самореализации молодежи Санкт-Петербурга в современном обществе" (далее - Подпрограмма 1)</w:t>
      </w:r>
    </w:p>
    <w:p w:rsidR="008D145B" w:rsidRDefault="008D145B" w:rsidP="008D145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          </w:t>
      </w:r>
      <w:r>
        <w:rPr>
          <w:rFonts w:ascii="Arial" w:hAnsi="Arial" w:cs="Arial"/>
          <w:color w:val="3C3C3C"/>
          <w:spacing w:val="2"/>
          <w:sz w:val="41"/>
          <w:szCs w:val="41"/>
        </w:rPr>
        <w:br/>
        <w:t>11.1. Паспорт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(Раздел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7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D145B" w:rsidRDefault="008D145B" w:rsidP="008D145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Подпрограмма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908"/>
        <w:gridCol w:w="7351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color w:val="3C3C3C"/>
                <w:spacing w:val="2"/>
                <w:sz w:val="41"/>
                <w:szCs w:val="41"/>
              </w:rPr>
            </w:pPr>
          </w:p>
        </w:tc>
        <w:tc>
          <w:tcPr>
            <w:tcW w:w="2957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Соисполнители Подпрограммы 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АР,</w:t>
            </w:r>
            <w:r>
              <w:rPr>
                <w:color w:val="2D2D2D"/>
                <w:sz w:val="21"/>
                <w:szCs w:val="21"/>
              </w:rPr>
              <w:br/>
              <w:t>КМПВОО</w:t>
            </w:r>
            <w:proofErr w:type="gramEnd"/>
            <w:r>
              <w:rPr>
                <w:color w:val="2D2D2D"/>
                <w:sz w:val="21"/>
                <w:szCs w:val="21"/>
              </w:rPr>
              <w:t>,</w:t>
            </w:r>
            <w:r>
              <w:rPr>
                <w:color w:val="2D2D2D"/>
                <w:sz w:val="21"/>
                <w:szCs w:val="21"/>
              </w:rPr>
              <w:br/>
              <w:t>КС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Цели Подпрограммы 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Повышение уровня социализации и самореализации молодежи в современном </w:t>
            </w:r>
            <w:proofErr w:type="gramStart"/>
            <w:r>
              <w:rPr>
                <w:color w:val="2D2D2D"/>
                <w:sz w:val="21"/>
                <w:szCs w:val="21"/>
              </w:rPr>
              <w:t>обществе;</w:t>
            </w:r>
            <w:r>
              <w:rPr>
                <w:color w:val="2D2D2D"/>
                <w:sz w:val="21"/>
                <w:szCs w:val="21"/>
              </w:rPr>
              <w:br/>
              <w:t>развитие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молодежного самоуправления;</w:t>
            </w:r>
            <w:r>
              <w:rPr>
                <w:color w:val="2D2D2D"/>
                <w:sz w:val="21"/>
                <w:szCs w:val="21"/>
              </w:rPr>
              <w:br/>
              <w:t>повышение уровня конкурентоспособности молодежи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Задачи Подпрограммы 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Развитие эффективных моделей и форм вовлечения молодежи Санкт-Петербурга в трудовую и экономическую деятельность, включая деятельность трудовых объединений, студенческих отрядов;</w:t>
            </w:r>
            <w:r>
              <w:rPr>
                <w:color w:val="2D2D2D"/>
                <w:sz w:val="21"/>
                <w:szCs w:val="21"/>
              </w:rPr>
              <w:br/>
              <w:t xml:space="preserve">сохранение и развитие системы учреждений по делам молодежи, в том числе </w:t>
            </w:r>
            <w:r>
              <w:rPr>
                <w:color w:val="2D2D2D"/>
                <w:sz w:val="21"/>
                <w:szCs w:val="21"/>
              </w:rPr>
              <w:lastRenderedPageBreak/>
              <w:t>их материально-технической базы;</w:t>
            </w:r>
            <w:r>
              <w:rPr>
                <w:color w:val="2D2D2D"/>
                <w:sz w:val="21"/>
                <w:szCs w:val="21"/>
              </w:rPr>
              <w:br/>
              <w:t>вовлечение молодежи Санкт-Петербурга в городские праздники и массовые мероприятия;</w:t>
            </w:r>
            <w:r>
              <w:rPr>
                <w:color w:val="2D2D2D"/>
                <w:sz w:val="21"/>
                <w:szCs w:val="21"/>
              </w:rPr>
              <w:br/>
              <w:t>развитие молодежного добровольчества;</w:t>
            </w:r>
            <w:r>
              <w:rPr>
                <w:color w:val="2D2D2D"/>
                <w:sz w:val="21"/>
                <w:szCs w:val="21"/>
              </w:rPr>
              <w:br/>
              <w:t>оказание помощи молодежи Санкт-Петербурга в выборе профессии;</w:t>
            </w:r>
            <w:r>
              <w:rPr>
                <w:color w:val="2D2D2D"/>
                <w:sz w:val="21"/>
                <w:szCs w:val="21"/>
              </w:rPr>
              <w:br/>
              <w:t>социальная адаптация и профилактика асоциальных явлений в молодежной среде, включая профилактику экстремизма;</w:t>
            </w:r>
            <w:r>
              <w:rPr>
                <w:color w:val="2D2D2D"/>
                <w:sz w:val="21"/>
                <w:szCs w:val="21"/>
              </w:rPr>
              <w:br/>
              <w:t>развитие молодежного самоуправления и самоорганизации в ученических, студенческих, трудовых коллективах по месту жительства;</w:t>
            </w:r>
            <w:r>
              <w:rPr>
                <w:color w:val="2D2D2D"/>
                <w:sz w:val="21"/>
                <w:szCs w:val="21"/>
              </w:rPr>
              <w:br/>
              <w:t>поддержка талантливой молодежи Санкт-Петербурга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0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в редакции, введенной в действие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75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Индикаторы Подпрограммы 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Количество граждан, проживающих в Санкт-Петербурге, участвующих в деятельности городских органов студенческого и профсоюзного </w:t>
            </w:r>
            <w:proofErr w:type="gramStart"/>
            <w:r>
              <w:rPr>
                <w:color w:val="2D2D2D"/>
                <w:sz w:val="21"/>
                <w:szCs w:val="21"/>
              </w:rPr>
              <w:t>самоуправления;</w:t>
            </w:r>
            <w:r>
              <w:rPr>
                <w:color w:val="2D2D2D"/>
                <w:sz w:val="21"/>
                <w:szCs w:val="21"/>
              </w:rPr>
              <w:br/>
              <w:t>количество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молодежи Санкт-Петербурга, принявшей участие в мероприятиях по содействию занятости и профессиональной ориентации;</w:t>
            </w:r>
            <w:r>
              <w:rPr>
                <w:color w:val="2D2D2D"/>
                <w:sz w:val="21"/>
                <w:szCs w:val="21"/>
              </w:rPr>
              <w:br/>
              <w:t>количество социально сопровождаемых несовершеннолетних и молодежи Санкт-Петербурга в системе молодежной политики Санкт-Петербурга;</w:t>
            </w:r>
            <w:r>
              <w:rPr>
                <w:color w:val="2D2D2D"/>
                <w:sz w:val="21"/>
                <w:szCs w:val="21"/>
              </w:rPr>
              <w:br/>
              <w:t>количество участников добровольческого движения в возрасте от 14 до 30 лет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Сроки реализации Подпрограммы 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2015-2020 гг.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источникам финансирования, в том числе по годам реализации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составляет 16402053,7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.; бюджетные ассигнования бюджета Санкт-Петербурга на реализацию Подпрограммы 1 по годам распределяются следующим образом: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- 2679811,2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- 2471904,5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- 2587874,1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- 2741543,6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- 2886845,7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- 3034074,6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исполнителям и участникам государственной программы, в том числе по годам реализации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КМПВОО составляет 4372597,1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- 780021,9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- 657050,0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- 675352,3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- 715 311,6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- 753223,5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- 791637,7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КС составляет 10059,6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- 10059,6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Адм. составляет 622600,5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- 108650,2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- 92360,3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- 97286,6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- 102637,3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- 108077,1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- 113589,1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Васил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929178,0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- 143198,3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- 141211,3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- 148787,4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- 156970,8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- 165290,2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- 173720,0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Выб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638604,7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- 94861,9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- 97720,7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- 102924,5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- 108585,4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- 114340,4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- 120171,8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исполнителю АР Калин</w:t>
            </w:r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1242983,4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- 198381,6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- 187625,1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- 197756,9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- 208633,5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- 219691,1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- 230895,3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Кировс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631782,0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- 102683,2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- 95081,9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- 100154,2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- 105662,7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- 111262,8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- 116937,2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Колп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532141,4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- 92996,2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- 78925,6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- 83124,7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- 87696,5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- 92344,4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- 97054,0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Кр-гв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729504,1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- 117857,1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- 109890,9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- 115785,7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- 122154,0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- 128628,1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- 135188,2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Кр</w:t>
            </w:r>
            <w:proofErr w:type="spellEnd"/>
            <w:r>
              <w:rPr>
                <w:color w:val="2D2D2D"/>
                <w:sz w:val="21"/>
                <w:szCs w:val="21"/>
              </w:rPr>
              <w:t>-сел</w:t>
            </w:r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716531,3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- 111285,8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- 108759,2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- 114569,7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- 120871,0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- 127277,2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- 133768,3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Кр-штд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397948,2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- 61819,9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- 60394,2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- 63628,7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- 67128,3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- 70686,1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- 74291,1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исполнителю АР Курорт</w:t>
            </w:r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329448,8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- 42658,8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- 46278,5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- 49287,4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- 60519,6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- 63727,2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- 66977,2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Моск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897510,1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- 129492,3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- 137975,0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- 145389,3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- 153385,7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- 161515,2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- 169752,5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Невск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758976,9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- 126183,2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- 113658,6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- 119796,2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- 126385,0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- 133083,4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- 139870,6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исполнителю АР П-</w:t>
            </w:r>
            <w:proofErr w:type="spellStart"/>
            <w:r>
              <w:rPr>
                <w:color w:val="2D2D2D"/>
                <w:sz w:val="21"/>
                <w:szCs w:val="21"/>
              </w:rPr>
              <w:t>грд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687413,3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- 110135,8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- 103729,2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- 109276,5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- 115286,7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- 121396,9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- 127588,1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исполнителю АР П-</w:t>
            </w:r>
            <w:proofErr w:type="spellStart"/>
            <w:r>
              <w:rPr>
                <w:color w:val="2D2D2D"/>
                <w:sz w:val="21"/>
                <w:szCs w:val="21"/>
              </w:rPr>
              <w:t>дврц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369136,1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- 55515,2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- 56377,8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- 59361,7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- 62626,6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- 65945,8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- 69309,0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Прим. составляет 767217,3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- 112669,5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- 117640,2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- 123897,4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- 130711,7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- 137639,4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- 144659,1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Общий объем финансирования Подпрограммы 1 по исполнителю АР </w:t>
            </w:r>
            <w:proofErr w:type="spellStart"/>
            <w:r>
              <w:rPr>
                <w:color w:val="2D2D2D"/>
                <w:sz w:val="21"/>
                <w:szCs w:val="21"/>
              </w:rPr>
              <w:t>Пушк</w:t>
            </w:r>
            <w:proofErr w:type="spellEnd"/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635472,0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- 94546,2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- 97179,0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- 102399,5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- 108031,5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- 113757,1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- 119558,8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исполнителю АР Фрунз</w:t>
            </w:r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413789,7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- 74916,1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- 60920,3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- 64140,8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- 67668,5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- 71255,0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- 74889,0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Общий объем финансирования Подпрограммы 1 по исполнителю АР Центр</w:t>
            </w:r>
            <w:proofErr w:type="gramStart"/>
            <w:r>
              <w:rPr>
                <w:color w:val="2D2D2D"/>
                <w:sz w:val="21"/>
                <w:szCs w:val="21"/>
              </w:rPr>
              <w:t>. составляет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719160,3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 в том числе по годам: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2015 г. - 111878,4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2016 г. - 109127,3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2017 г. - 114954,7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2018 г. - 121277,2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2019 г. - 127704,9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.,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2020 г. - 134217,8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Ожидаемые результаты реализации Подпрограммы 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Увеличение доли молодежи Санкт-Петербурга, вовлеченной в мероприятия сферы молодежной </w:t>
            </w:r>
            <w:proofErr w:type="gramStart"/>
            <w:r>
              <w:rPr>
                <w:color w:val="2D2D2D"/>
                <w:sz w:val="21"/>
                <w:szCs w:val="21"/>
              </w:rPr>
              <w:t>политики;</w:t>
            </w:r>
            <w:r>
              <w:rPr>
                <w:color w:val="2D2D2D"/>
                <w:sz w:val="21"/>
                <w:szCs w:val="21"/>
              </w:rPr>
              <w:br/>
              <w:t>повышение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уровня социализации и самореализации молодежи Санкт-Петербурга в современном обществе</w:t>
            </w:r>
          </w:p>
        </w:tc>
      </w:tr>
    </w:tbl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11.2 Характеристика текущего состояния сферы молодежной политики в Санкт-Петербурге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(Раздел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7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Сфера молодежной политики охватывает периоды жизнедеятельности подростков и молодежи, не затронутые сферами образования, науки и высшей школы. Она представляет собой вовлечение молодежи в развивающую деятельность, инновационные и творческие проекты, систему самоуправления, предпринимательскую деятельность, а также во взаимодействие с органами государственной власти. Результатом этой деятельности должна стать более успешная социализация и самореализация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молодежи.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Очевидно, что молодежь в значительной части обладает тем уровнем мобильности, 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Молодежь Санкт-Петербурга обладает широким позитивным потенциалом: инициативностью, восприимчивостью к инновационным изменениям, новым технологиям, способностью противодействовать современным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вызовам.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Вместе с тем в настоящее время в молодежной среде существует целый комплекс проблем, который сдерживает ее развитие и приводит к снижению репродуктивного, интеллектуального и экономического потенциала российского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общества: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ухудшается состояние физического и психического здоровья молодого поколения. Общая заболеваемость подростков за последние годы увеличилась на 29,4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процента;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продолжается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маргинализация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криминализация молодежной среды, увеличивается число молодых людей, склонных к правонарушениям. Молодежь не обладает навыками противодействия социально опасному поведению, вследствие чего легко поддается влиянию экстремистской идеологии. Молодые люди нередко принимают участие в несогласованных акциях протестного характера, допуская для себя использование экстремизма как инструмента для решения социальных и политических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проблем;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7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молодые люди не проявляют активности в стремлении заниматься предпринимательской деятельностью: доля молодых предпринимателей не превышает 2-3 процентов от численности всей молодежи, молодые люди практически не представлены в малом и среднем бизнесе;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происходит деформация традиционных для российской культуры духовно-нравственных ценностей, размываются моральные ограничители на пути к достижению личного успеха;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7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наблюдается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невысокий уровень ответственного гражданского поведения. У значительной части молодежи отсутствуют стремление к общественной деятельности, навыки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самоуправления;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снижается абсолютная численность и доля молодежи в структуре населения в связи с негативными демографическими процессами.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Также вызывает опасение тенденция уменьшения "человеческого капитала", так как молодые люди не полностью используют имеющийся у них потенциал, что в итоге может привести к замедлению социально-экономического развития Российской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этой связи возникла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успешной социализации и эффективной самореализации молодежи, для развития ее потенциала в интересах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России.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7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Законом Санкт-Петербурга от 26.06.2013 N 425-62 "О реализации государственной молодежной политики в Санкт-Петербурге"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под молодежью понимаются граждане от 14 до 30 лет. По прогнозным значениям 2014 года ее численность оценивается в 1111 тыс. человек, что составляет 21,77 процента от общей численности населения Санкт-Петербурга. Общий прогноз динамики проживания указанной категории населения в нашем городе имеет отрицательную тенденцию и соответствует общероссийским показателям. Так, согласно прогнозу Росстата, в 2020 году в Петербурге будет проживать 985,6 тыс. человек указанного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возраста.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На федеральном уровне сфера государственной молодежной политики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регулируется</w:t>
      </w:r>
      <w:hyperlink r:id="rId8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распоряжением</w:t>
        </w:r>
        <w:proofErr w:type="spellEnd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 Правительства Российской Федерации от 29.11.2014 N 2403-р "Об утверждении Основ государственной молодежной политики до 2025 года"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распоряжением Правительства Российской Федерации от 18.11.2011 N 2074-р "Об утверждении Стратегии социально-экономического развития Северо-Западного федерального округа на период до 2020 года"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 С учетом современных вызовов и угроз задачи в сфере государственной молодежной политики определены также Стратегией противодействия экстремизму в Российской Федерации до 2025 года, утвержденной Президентом Российской Федерации 28.11.2014, Пр-2753.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Государственную политику в сфере реализации молодежной политики в Санкт-Петербурге осуществляет КМПВОО, который разрабатывает и реализует систему мер для успешной социализации и самореализации молодежи Санкт-Петербурга в современном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обществе.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Санкт-Петербурге осуществляют свою деятельность три городских учреждения по делам молодежи, подведомственных КМПВОО. Каждое учреждение работает по своим направлениям и выполняет государственные задания, формируемые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КМПВОО.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Одна из мер по социализации молодежи связана с вовлечением ее в трудовую и экономическую деятельность, в развитие молодежного предпринимательства. Эта работа включает в себя не только элементы занятости, но и психологической подготовки молодых людей. Большая часть работы направлена на сопровождение трудовых отрядов - студенческих сообществ, обеспечивающих сезонную и временную занятость молодежи, в основном, в летний период. В городе действует 35 трудовых отрядов общей численностью около тысячи человек. Кроме этого, проводится работа по ориентации молодежи в выборе и освоению профессий, востребованных на рынке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труда.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Указанное направление молодежной политики содействует учащимся общеобразовательных школ в профессиональном самоопределении, выпускникам профессиональной школы - в профессиональном становлении, работникам предприятий и учреждений - в совершенствовании профессионального мастерства, профессионального роста. Помощь молодежи в выборе профессии также включает в себя предоставление знаний о безработице, досуге, социальных услугах, возможностях для раскрытия имеющегося потенциала. Она является важным инструментом социального регулирования, способствующим адаптации человека к тем перспективам выбора профессии, которые открываются для него с помощью профессиональной подготовки и переподготовки.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Для осуществления этой функции работает Санкт-Петербургское государственное бюджетное учреждение "Центр содействия занятости и профессиональной ориентации молодежи "ВЕКТОР" (далее - ГБУ "ВЕКТОР"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ГБУ "ВЕКТОР" является методическим, исследовательским и практическим центром для реализации молодежных программ. Важным направлением работы ГБУ "ВЕКТОР" является расширение возможностей молодежи в выборе жизненного пути, достижении личного успеха, раскрытии творческого потенциала, формировании активной жизненной позиции. Для этого проводятся консультации по выбору профессии, выявлению личностных способностей, интересов, склонностей, формированию жизненных планов. С этой целью проводятся городские форумы, районные ярмарки профессий, лекции и экскурсии для учащейся молодежи. Общее количество молодежи Санкт-Петербурга, охваченной услугами ГБУ "ВЕКТОР", превышает 50000 человек в год.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ГБУ "ВЕКТОР" проводит методическую, исследовательскую работу, изучая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сформированность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профессиональных планов выпускников школ, рейтинг профессий среди школьников, ценностные ориентации учащейся молодежи в сфере трудовой деятельности, информированность о рынке труда; проводятся научно-практические конференции и семинары, направленные на дальнейшее совершенствование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работы.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Деятельность по профилактике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девиантного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поведения в молодежной среде реализуется Санкт-Петербургским государственным бюджетным учреждением "Городской центр социальных программ и профилактики асоциальных явлений среди молодежи "КОНТАКТ" (далее - ГБУ "КОНТАКТ"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ГБУ "КОНТАКТ" осуществляет социальное сопровождение несовершеннолетних и молодежи, направленных органами ГУ МВД по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г.Санкт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-Петербургу и Ленинградской области, районными Комиссиями по делам несовершеннолетних и защите их прав, а также по результатам выявленных, специалистами ГБУ "КОНТАКТ", неблагополучных подростков во время массовых молодежных акций и профилактических мероприятий, проводимых в рамках программы "Социальный патруль". Деятельность ГБУ "КОНТАКТ" осуществляется в 14 районах, где работают отделы социального сопровождения несовершеннолетних правонарушителей. На единовременном сопровождении у специалистов находится 1220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2014 г. было осуществлено 2233 рейда "Социального патруля" в целях выявления мест, несущих потенциальную опасность вовлечения в противоправную деятельность несовершеннолетних и молодежи в условиях уличной среды, было посещено более 28 тысяч объектов, среди которых значатся рынки, торговые точки, компьютерные клубы, территории, примыкающие к школам, подвалы и чердаки, объекты железнодорожного транспорта и станций метрополитена, а также места проживания неблагополучных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подростков.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С 2015 г. будет создана служба по осуществлению регламентного индивидуального социального сопровождения несовершеннолетних и молодежи Санкт-Петербурга, не достигшей возраста 19 лет, находящихся в сфере уголовного преследования, осужденных к мерам наказания, не связанным с реальным лишением свободы, вышедших из мест лишения свободы (в том числе условно досрочно освобожденных). ГБУ "КОНТАКТ" осуществляется первичная профилактика наркозависимости среди подростков и молодежи Санкт-Петербурга. Силами специалистов и волонтеров организуются циклы профилактических мероприятий на территории подростково-молодежных клубов Санкт-Петербурга, районные и городские уличные акции по первичной профилактике поведения высокой степени риска. Проводятся конференции и семинары в целях обмена опытом среди субъектов профилактики наркомании; проходит повышение квалификации специалистов, участвующих в реализации профилактических мероприятий среди несовершеннолетних и молодежи. Для выявления наиболее успешных специалистов, учреждений и районов Санкт-Петербурга в сфере профилактики, Центром ежегодно проводятся городские конкурсы антинаркотических профилактических программ и на лучшую организацию работы по профилактике правонарушений. В целом, мероприятиями ГБУ "КОНТАКТ" ежегодно охватывается порядка 35 тысяч подростков 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молодежи.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     На базе специального предприятия ООО "Новое поколение" (далее - Новое поколение) с 1993 г. реализуется программа социальной адаптации трудных подростков. В 2013 г. программу адаптации прошло 2200 человек, задействованных на 7 специальных площадках. За 20 лет программы социализации Нового поколения через нее прошло 22823 человека. Основным результатом этой деятельности является то, что рецидив среди воспитанников составляет менее 4 процентов за все прошедшие годы и 0,15 процента за 2013 г. В 2013 г. на базе Нового поколения функционировало 1200 постоянных специализированных рабочих мест для социальной адаптации и реабилитации несовершеннолетних и молодежи Санкт-Петербурга в возрасте от 14 до 19 лет, склонных к совершению правонарушений,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неучащихся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неработающих, 140 рабочих мест в специальных кружках ручного труда (для детей в возрасте от 9 до 14 лет) и 50 постоянных специализированных рабочих мест для социальной адаптации и реабилитации несовершеннолетних, отбывающих наказание в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Колпинской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воспитательной колонии. Выполнение этих мероприятий позволило продолжить реализацию программы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ресоциализации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несовершеннолетних, состоящих на учете в отделах по делам несовершеннолетних органов внутренних дел или Комиссий по делам несовершеннолетних и защите их прав при АР.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Методическое сопровождение деятельности учреждений по делам молодежи, находящихся в ведении АР, осуществляется государственным бюджетным учреждением "Дом молодежи Санкт-Петербурга", находящимся в ведении КМПВОО. Через методическую работу осуществляется внедрение практик работы с молодежным активом Санкт-Петербурга, со студенческими сообществами и сообществами работающей молодежи, активами добровольческих движений города, в том числе направленных на повышение активности их участия в профилактике экстремизма среди учащихся и студентов.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Государственное бюджетное учреждение "Дом молодежи Санкт-Петербурга" организует работу по проведению городских массовых и просветительских мероприятий. Проводит информационно-аналитическую работу в рамках проведения молодежной политики, работу по восстановлению и увековечению памяти погибших защитников Родины, исследование современного положения молодежной политики в Санкт-Петербурге и перспектив ее развития. На базе указанного учреждения реализуется проект добровольческого агентства "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Добросайт.рф</w:t>
      </w:r>
      <w:proofErr w:type="spellEnd"/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Постепенная социализация и самореализация молодежи осуществляется со школьного возраста с помощью созданной системы учреждений по делам молодежи. В настоящее время в Санкт-Петербурге осуществляют свою деятельность 28 районных учреждений по делам молодежи, в том числе и 10 районных Домов молодежи. В состав государственных учреждений подростково-молодежных центров (далее - ПМЦ) и Домов молодежи, находящихся в ведении АР, входят 325 подростково-молодежных клубов, которые реализуют на своих территориях все направления молодежной политики. На их базе работает 4023 кружка, студии, секции различной направленности и 355 мест свободного общения. В ведении ПМЦ находится 56 уличных площадок для работы с молодежью (комбинированные, спортивные, для занятий экстремальными видами спорта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настоящий момент в учреждениях по делам молодежи работает около 4000 человек, из них больше половины - это специалисты по работе с молодежью и педагогический персонал. Общее число молодых петербуржцев, охваченных услугами учреждений в 2013 году, составило более 210 тыс.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человек.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АР и подведомственные им учреждения по делам молодежи проводят разноплановые по наполнению мероприятия, которые охватывают широкий спектр интересов подрастающего поколения. К ним относятся фестивали,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фотокроссы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велопробеги, конкурсы,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квесты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направленные на профилактику асоциальных явлений в молодежной среде (включая профилактику вовлечения в экстремистскую деятельность, участия в несогласованных публичных мероприятиях), акции против наркотиков, тематические дискотеки, слеты добровольческих активов, мероприятия по продвижению молодых лидеров, выставки, акции за здоровый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образ жизни, выездные семинары-тренинги студенческого актива района и многие другие.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Недостаточность финансирования учреждений по делам молодежи, находящихся в ведении АР, не позволяет быстрыми темпами, отвечающими современным условиям, осуществлять внедрение новых инновационных форм работы с молодежью в Санкт-Петербурге.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Основным отличием учреждений молодежной политики работающих по месту жительства должна стать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многопрофильность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выраженная в способности быстрого переоснащения под новые формы досуга в зависимости от потребностей современной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молодежи.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Объектами молодежной политики являются объекты, необходимые для реализации основных направлений молодежной политики по месту жительства: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подростково-молодежные клубы (организация первичной профилактики правонарушений и асоциального поведения в молодежной среде через формирование системы социально-ориентированного досуга);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районные дома молодежи (деятельность направлена на развитие творческого потенциала молодежи и социальной активности молодежи);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объекты по профилактике асоциального поведения в молодежной среде;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уличные площадки для организации досуга молодежи Санкт-Петербурга (многофункциональные площадки с возможностью использования в летнее и зимнее время, площадки для занятия экстремальными видами спорта).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Одной из проблем на сегодняшний день является невозможность оптимизации размещения подростково-молодежных клубов и районных домов молодежи в районах Санкт-Петербурга, на территории которых ведется интенсивное жилищное строительство. Требуется разработка и выполнение нормативов обеспеченности объектами молодежной политики в районах с недостаточной развитой инфраструктурой. Нужна модернизация существующих объектов системы молодежной политики и развитие необходимой для их обслуживания инфраструктуры с увеличением занимаемых ими площадей. Требуется реконструкция Домов молодежи в Петроградском районе по адресу: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Б.Монетная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ул., д.3Б, в Выборгском районе по адресу: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Б.Сампсониевский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пр., д.37 литера 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то же время, учреждения по делам молодежи несут на себе значительную социальную ответственность в части создания условий по организации социально ориентированного досуга для молодежи Санкт-Петербурга. Более 84 процентов услуг оказывается на бесплатной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основе.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городе сформирована система поддержки социально ориентированных некоммерческих организаций на осуществление проектов, фестивалей и конкурсов в сфере молодежной политики. В течение календарного года организуется до 70 массовых молодежных мероприятий, в которых принимает участие свыше 125 тысяч человек. Ежегодно проходят массовые праздники для молодежи: День Первокурсника, Татьянин день, Молодежная волна, День российского студенчества, День молодежи, поддерживается движение КВН. Осуществляется поддержка талантливой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молодежи.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Ежегодно по направлению выявления и поддержки молодежных инициатив в КМПВОО обращается более 2100 молодых людей за консультациями и более 240 - за поддержкой в реализации молодежных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проектов.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Учитывая демографические вызовы современности, прогнозное сокращение численности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трудоспособного населения, новым направлением для КМПВОО становится карьерное развитие молодежи: в 2013 году стартовали новые проекты - "Форум молодых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инноваторов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", карьерный форум "Поколение Z и Y. Вызовы современности", "Фестиваль робототехники", совместно с научным сообществом разработаны три среднесрочные концепции: развития профориентации в Санкт-Петербурге, студенческого самоуправления, механизмов поддержки студенческих трудовых отрядов (до 2018 г.). В данный момент концепции находятся на стадии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апробации.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Ежегодно в сфере международного и межрегионального сотрудничества организуются выезды более 2000 молодых людей на мероприятия в другие регионы и страны, включая проекты "Селигер" и "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Балт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-Артек", реализуются мероприятия с участием молодежных делегаций из других регионов Российской Федерации и иностранных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государств.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В сфере молодежной политики активно развивается система самоуправления. В 2012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г.</w:t>
      </w:r>
      <w:hyperlink r:id="rId8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</w:t>
        </w:r>
        <w:proofErr w:type="spellEnd"/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 Губернатора Санкт-Петербурга от 30.08.2012 N 58-пг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была образована Молодежная коллегия Санкт-Петербурга, только в 2013 г. реализовавшая десятки общегородских проектов, нацеленных на развитие Санкт-Петербурга и поддержку граждан, проживающих в Санкт-Петербурге. Кроме этого, продолжают развиваться другие органы молодежного самоуправления: Студенческий совет Санкт-Петербурга и Совет работающей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молодежи.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В 2013 г. стартовала программа развития добровольчества. Создана система добровольческого агентства "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Добросайт.рф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", в которой зарегистрировано более 2,4 тысячи добровольцев и более сотни мероприятий, в которых они приняли участие. Всего в Петербурге сегодня насчитывается до 10000 волонтеров и их сторонников. В 2013 г. прошел Второй молодежный добровольческий форум, который собрал несколько сотен участников - лидеров волонтерских движений, в том числе представителей 21 международной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делегации.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Тем не менее, согласно данным социологических опросов, 53 процента опрошенных граждан от 16 до 29 лет оценивают отрицательно качество мероприятий по государственной поддержке молодежи. 37 процентов опрошенных называли нужными и полезными программы профилактики правонарушений и наркомании и 24 процента обозначили важность программ молодежной занятости. Развлекательные и общественные функции для молодежи являются менее значимыми. Так, организация творческих и молодежных мероприятий важна для 18 процентов опрошенных, деятельность ПМЦ занимает 13 процентов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респондентов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" name="Прямоугольник 2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C414E" id="Прямоугольник 2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_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______________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" name="Прямоугольник 1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8715C" id="Прямоугольник 1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OtJQMAACY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Портрет петербургской молодежи: процессы и тенденции в молодежной среде.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СПб.: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Агентство Социальной Информации Санкт-Петербург. 2013.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Реализация мероприятий Подпрограммы 1 нацелена на внедрение новых практик работы с целевой аудиторией, отклик на запросы молодежи Санкт-Петербурга и содействие ее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реализации.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Согласно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Стратегии экономического и социального развития Санкт-Петербурга на период до 2030 года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утвержденной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13.05.2014 N 355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развитие указанных направлений работы с молодежью позволит добиться значительных результатов: согласно прогнозам Стратегии доля учащейся молодежи, охваченной услугами оказания помощи в выборе профессии, составит 80 процентов от общего количества учащейся молодежи. Доля социально сопровождаемых несовершеннолетних и молодежи, состоящих на учете в Управлении по делам несовершеннолетних ГУ МВД по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г.Санкт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-Петербургу и Ленинградской области, составит 90 процентов от общего числа состоящих на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учете.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Кроме того, реализация вышеуказанных мероприятий окажет непосредственное влияние на состояние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сопряженных с молодежной политикой сфер и будет способствовать созданию условий, влияющих на снижение числа преступлений, совершенных несовершеннолетними или при их соучастии, развитию интернационального и патриотического воспитания граждан, развитию добровольческой (волонтерской)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деятельности.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11.3 Описание целей и задач Подпрограммы 1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Цель Подпрограммы 1 заключается в повышении уровня социализации и самореализации молодежи в современном обществе. В условиях глобализации молодежь должна получить различные навыки, в том числе навыки бесконфликтного общения, умения отстаивать собственное мнение, противодействовать социально опасному поведению, для того, чтобы уметь делать правильный выбор в целях собственной самореализации и раскрытия имеющихся потенциалов, а также выдерживать высокий уровень конкуренции в профессиональной среде, активно участвовать в органах самоуправления и внедрять идеи и новации, нацеленные на оптимизацию процессов социально-экономического развития Санкт-Петербурга. Также целями подпрограммы являются развитие молодежного самоуправления и повышение уровня конкурентоспособности молодежи.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Задачами Подпрограммы 1 являются: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развитие эффективных моделей и форм вовлечения молодежи в трудовую и экономическую деятельность, включая деятельность трудовых объединений, студенческих отрядов;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сохранение и развитие системы учреждений по делам молодежи, в том числе их материально-технической базы;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вовлечение молодежи в городские праздники и массовые мероприятия;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развитие молодежного добровольчества;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оказание помощи молодежи в выборе профессии;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социальная адаптация и профилактика асоциальных явлений в молодежной среде, включая профилактику экстремизма;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(Абзац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9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     - развитие молодежного самоуправления и самоорганизации в ученических, студенческих, трудовых коллективах по месту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жительства;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- поддержка талантливой молодежи.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11.4 Сроки реализации Подпрограммы 1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 xml:space="preserve">     Реализация Подпрограммы 1 осуществляется в 2015-2020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годах.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11.5 Индикаторы Подпрограммы 1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436"/>
        <w:gridCol w:w="1415"/>
        <w:gridCol w:w="869"/>
        <w:gridCol w:w="869"/>
        <w:gridCol w:w="733"/>
        <w:gridCol w:w="1033"/>
        <w:gridCol w:w="1033"/>
        <w:gridCol w:w="897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3881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 индикатора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Единица</w:t>
            </w:r>
          </w:p>
        </w:tc>
        <w:tc>
          <w:tcPr>
            <w:tcW w:w="572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Значение индикатора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</w:rPr>
              <w:t>/п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измерения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2020 год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Количество граждан Санкт-Петербурга в возрасте от 18 до 35 лет, участвующих в деятельности городских органов студенческого и профсоюзного самоуправления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1233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Количество молодежи, принявшей участие в мероприятиях по содействию занятости и профессиональной ориентации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>
              <w:rPr>
                <w:color w:val="2D2D2D"/>
                <w:sz w:val="21"/>
                <w:szCs w:val="21"/>
              </w:rPr>
              <w:t>Тыс.чел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Количество социально сопровождаемых несовершеннолетних и молодежи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2929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3173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3303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3437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Количество участников добровольческого движения в возрасте от 14 до 30 лет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8923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9675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10491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11375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12334</w:t>
            </w:r>
          </w:p>
        </w:tc>
      </w:tr>
    </w:tbl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11.6 Перечень мероприятий Подпрограммы 1, связанных с текущими расходами</w:t>
      </w:r>
    </w:p>
    <w:p w:rsidR="008D145B" w:rsidRDefault="008D145B" w:rsidP="008D145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br/>
        <w:t>     </w:t>
      </w:r>
      <w:r>
        <w:rPr>
          <w:rFonts w:ascii="Arial" w:hAnsi="Arial" w:cs="Arial"/>
          <w:color w:val="3C3C3C"/>
          <w:spacing w:val="2"/>
          <w:sz w:val="41"/>
          <w:szCs w:val="41"/>
        </w:rPr>
        <w:br/>
        <w:t>     11.6. Перечень мероприятий Подпрограммы 1, связанных с текущими расходами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(Раздел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9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659"/>
        <w:gridCol w:w="1127"/>
        <w:gridCol w:w="1306"/>
        <w:gridCol w:w="900"/>
        <w:gridCol w:w="900"/>
        <w:gridCol w:w="900"/>
        <w:gridCol w:w="900"/>
        <w:gridCol w:w="900"/>
        <w:gridCol w:w="900"/>
        <w:gridCol w:w="970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3326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Исполнитель,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Источник</w:t>
            </w:r>
          </w:p>
        </w:tc>
        <w:tc>
          <w:tcPr>
            <w:tcW w:w="88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Срок реализации и объем финансирования по годам,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</w:rPr>
              <w:t>/п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мероприятия</w:t>
            </w:r>
            <w:proofErr w:type="gramEnd"/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участник</w:t>
            </w:r>
            <w:proofErr w:type="gramEnd"/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финансирования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 г.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2020 г.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</w:t>
            </w:r>
          </w:p>
        </w:tc>
      </w:tr>
      <w:tr w:rsidR="008D145B" w:rsidTr="008D145B">
        <w:tc>
          <w:tcPr>
            <w:tcW w:w="1866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lastRenderedPageBreak/>
              <w:t>1. Сохранение и развитие системы учреждений по делам молодежи, в том числе их материально-технической базы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1.1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Предоставление субсидии бюджетным учреждениям - ПМЦ на финансовое обеспечение выполнения государственного задания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256885,8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226826,9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239071,6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238155,7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250778,0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263567,7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1475285,7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Адм.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106284,9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90909,2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95818,3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101088,3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106446,0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111874,7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612421,4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Васил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142074,6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140042,7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147605,0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155723,3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163976,6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172339,4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921761,6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Выб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93214,0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95987,1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101170,4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106734,8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112391,7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118123,7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627621,7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Калин.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194381,6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187625,1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197756,9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208633,5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219691,1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230895,3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1238983,5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Кировс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98765,9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93607,9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98662,7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104089,2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109605,9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115195,8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619927,4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Колп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88221,1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77433,1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81614,5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86103,3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90666,8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95290,8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519329,6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Кр-гв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116971,7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108959,5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114843,3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121159,7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127581,2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134087,8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723603,2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Кр</w:t>
            </w:r>
            <w:proofErr w:type="spellEnd"/>
            <w:r>
              <w:rPr>
                <w:color w:val="2D2D2D"/>
                <w:sz w:val="21"/>
                <w:szCs w:val="21"/>
              </w:rPr>
              <w:t>-сел.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109860,6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107277,0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113070,0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119288,8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125611,1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132017,3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707124,8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Кр-штд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60630,2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59758,8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62985,8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66450,0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69971,8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73540,4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393337,0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Курорт.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</w:t>
            </w:r>
            <w:r>
              <w:rPr>
                <w:color w:val="2D2D2D"/>
                <w:sz w:val="21"/>
                <w:szCs w:val="21"/>
              </w:rPr>
              <w:lastRenderedPageBreak/>
              <w:t>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42343,6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45950,7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48955,7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60169,7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63358,7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66590,0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327368,4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Моск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128673,5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137113,6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144517,7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152466,2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160546,9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168734,8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892052,7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Невск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118783,1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113658,6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119796,2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126385,0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133083,4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139870,6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751576,9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П-</w:t>
            </w:r>
            <w:proofErr w:type="spellStart"/>
            <w:r>
              <w:rPr>
                <w:color w:val="2D2D2D"/>
                <w:sz w:val="21"/>
                <w:szCs w:val="21"/>
              </w:rPr>
              <w:t>грд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108902,2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102446,3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107978,4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113917,2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119954,8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126072,5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679271,4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П-</w:t>
            </w:r>
            <w:proofErr w:type="spellStart"/>
            <w:r>
              <w:rPr>
                <w:color w:val="2D2D2D"/>
                <w:sz w:val="21"/>
                <w:szCs w:val="21"/>
              </w:rPr>
              <w:t>дврц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54135,2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54942,6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57909,5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61094,5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64332,5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67613,5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360027,8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Прим.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110493,5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115377,2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121607,6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128296,0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135095,7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141985,6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752855,6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Пушк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93926,6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96534,6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101747,5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107343,6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113032,8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118797,5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631382,6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Фрунз.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73337,6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59278,7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62479,7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65916,1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69409,7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72949,6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403371,4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Центр.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94529,7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107574,0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113383,0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119619,1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125958,9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132382,8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693447,5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 по АР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1835529,6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1794476,7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1891902,2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2004478,3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2110715,6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2218362,0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11855463,9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Предоставление субсидий на иные цели (на выполнение работ (услуг) по сохранению объектов культурного наследия, а также работ (услуг), связанных с ремонтом </w:t>
            </w:r>
            <w:r>
              <w:rPr>
                <w:color w:val="2D2D2D"/>
                <w:sz w:val="21"/>
                <w:szCs w:val="21"/>
              </w:rPr>
              <w:lastRenderedPageBreak/>
              <w:t>зданий (сооружений, помещений), занимаемых Санкт-Петербургскими государственными бюджетными учреждениями по делам молодежи, подведомственными АР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АР Адм.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970,0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970,0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Калин.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4000,0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Кр-штд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578,7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578,7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Центр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7173,7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7173,7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 по АР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12722,4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12722,4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1.3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Приобретение </w:t>
            </w:r>
            <w:proofErr w:type="spellStart"/>
            <w:r>
              <w:rPr>
                <w:color w:val="2D2D2D"/>
                <w:sz w:val="21"/>
                <w:szCs w:val="21"/>
              </w:rPr>
              <w:t>немонтируемого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оборудования и инвентаря для оснащения объектов учреждений по делам молодежи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Невск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7400,1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7400,1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 по АР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7400,1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7400,1</w:t>
            </w:r>
          </w:p>
        </w:tc>
      </w:tr>
      <w:tr w:rsidR="008D145B" w:rsidTr="008D145B">
        <w:tc>
          <w:tcPr>
            <w:tcW w:w="1866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t>2. Проведение мероприятий в сфере молодежной политики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2.1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Организация и проведение городских массовых и просветительс</w:t>
            </w:r>
            <w:r>
              <w:rPr>
                <w:color w:val="2D2D2D"/>
                <w:sz w:val="21"/>
                <w:szCs w:val="21"/>
              </w:rPr>
              <w:lastRenderedPageBreak/>
              <w:t>ких мероприятий в сфере молодежной политики, направленных на выявление и продвижение талантливой молодежи и использование продуктов ее инновационной деятельности;</w:t>
            </w:r>
            <w:r>
              <w:rPr>
                <w:color w:val="2D2D2D"/>
                <w:sz w:val="21"/>
                <w:szCs w:val="21"/>
              </w:rPr>
              <w:br/>
              <w:t>развитие молодежного самоуправления и самоорганизации в ученических, студенческих, трудовых коллективах, а также по месту жительства;</w:t>
            </w:r>
            <w:r>
              <w:rPr>
                <w:color w:val="2D2D2D"/>
                <w:sz w:val="21"/>
                <w:szCs w:val="21"/>
              </w:rPr>
              <w:br/>
              <w:t>развитие системы духовно-нравственного, гражданского патриотического воспитания молодежи;</w:t>
            </w:r>
            <w:r>
              <w:rPr>
                <w:color w:val="2D2D2D"/>
                <w:sz w:val="21"/>
                <w:szCs w:val="21"/>
              </w:rPr>
              <w:br/>
              <w:t>развитие эффективных моделей  и форм вовлечения молодежи  в трудовую и экономическую деятельность;</w:t>
            </w:r>
            <w:r>
              <w:rPr>
                <w:color w:val="2D2D2D"/>
                <w:sz w:val="21"/>
                <w:szCs w:val="21"/>
              </w:rPr>
              <w:br/>
              <w:t>формирование здорового образа жизни молодежи;</w:t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lastRenderedPageBreak/>
              <w:t>создание системы подготовки  и формирования механизмов непрерывного образования специалистов по делам молодежи;</w:t>
            </w:r>
            <w:r>
              <w:rPr>
                <w:color w:val="2D2D2D"/>
                <w:sz w:val="21"/>
                <w:szCs w:val="21"/>
              </w:rPr>
              <w:br/>
              <w:t>развитие системы информирования и социального просвещения  по вопросам, касающимся жизни молодежи в обществе, обеспечение доступности для молодежи информации о создаваемых условиях и предоставляемых возможностях;</w:t>
            </w:r>
            <w:r>
              <w:rPr>
                <w:color w:val="2D2D2D"/>
                <w:sz w:val="21"/>
                <w:szCs w:val="21"/>
              </w:rPr>
              <w:br/>
              <w:t>развитие молодежного предпринимательства;</w:t>
            </w:r>
            <w:r>
              <w:rPr>
                <w:color w:val="2D2D2D"/>
                <w:sz w:val="21"/>
                <w:szCs w:val="21"/>
              </w:rPr>
              <w:br/>
              <w:t>создание системы экологического воспитания молодежи и пропаганды ответственного отношения  к окружающей среде в молодежной сфере и др.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59322,8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59322,8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792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в редакции, введенной в действие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92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2.1-1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Организация и проведение городских </w:t>
            </w:r>
            <w:r>
              <w:rPr>
                <w:color w:val="2D2D2D"/>
                <w:sz w:val="21"/>
                <w:szCs w:val="21"/>
              </w:rPr>
              <w:lastRenderedPageBreak/>
              <w:t>массовых и просветительских мероприятий в сфере молодежной политики, направленных на раскрытие творческого потенциала молодежи, выявление и продвижение талантливой молодежи и использование продуктов ее инновационной деятельности;</w:t>
            </w:r>
            <w:r>
              <w:rPr>
                <w:color w:val="2D2D2D"/>
                <w:sz w:val="21"/>
                <w:szCs w:val="21"/>
              </w:rPr>
              <w:br/>
              <w:t>развитие молодежного самоуправления и самоорганизации в ученических, студенческих, трудовых коллективах, а также по месту жительства;</w:t>
            </w:r>
            <w:r>
              <w:rPr>
                <w:color w:val="2D2D2D"/>
                <w:sz w:val="21"/>
                <w:szCs w:val="21"/>
              </w:rPr>
              <w:br/>
              <w:t>развитие системы духовно-нравственного, гражданского патриотического воспитания молодежи на основе традиционных для России ценностей;</w:t>
            </w:r>
            <w:r>
              <w:rPr>
                <w:color w:val="2D2D2D"/>
                <w:sz w:val="21"/>
                <w:szCs w:val="21"/>
              </w:rPr>
              <w:br/>
              <w:t xml:space="preserve">развитие эффективных моделей и форм вовлечения </w:t>
            </w:r>
            <w:r>
              <w:rPr>
                <w:color w:val="2D2D2D"/>
                <w:sz w:val="21"/>
                <w:szCs w:val="21"/>
              </w:rPr>
              <w:lastRenderedPageBreak/>
              <w:t>молодежи в трудовую и экономическую деятельность;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</w:t>
            </w:r>
            <w:r>
              <w:rPr>
                <w:color w:val="2D2D2D"/>
                <w:sz w:val="21"/>
                <w:szCs w:val="21"/>
              </w:rPr>
              <w:lastRenderedPageBreak/>
              <w:t>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35333,9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35977,8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48506,4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51077,5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53682,2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224577,8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формирование здорового образа жизни молодежи, а также навыков бесконфликтного общения, противодействия социально опасному поведению;</w:t>
            </w:r>
            <w:r>
              <w:rPr>
                <w:color w:val="2D2D2D"/>
                <w:sz w:val="21"/>
                <w:szCs w:val="21"/>
              </w:rPr>
              <w:br/>
              <w:t>создание системы подготовки и формирования механизмов непрерывного образования специалистов по делам молодежи;</w:t>
            </w:r>
            <w:r>
              <w:rPr>
                <w:color w:val="2D2D2D"/>
                <w:sz w:val="21"/>
                <w:szCs w:val="21"/>
              </w:rPr>
              <w:br/>
              <w:t>развитие системы информирования и социального просвещения по вопросам, касающимся жизни молодежи в обществе, обеспечение доступности для молодежи информации о создаваемых условиях и предоставляемых возможностях;</w:t>
            </w:r>
            <w:r>
              <w:rPr>
                <w:color w:val="2D2D2D"/>
                <w:sz w:val="21"/>
                <w:szCs w:val="21"/>
              </w:rPr>
              <w:br/>
              <w:t>развитие молодежного предпринимательства;</w:t>
            </w:r>
            <w:r>
              <w:rPr>
                <w:color w:val="2D2D2D"/>
                <w:sz w:val="21"/>
                <w:szCs w:val="21"/>
              </w:rPr>
              <w:br/>
              <w:t xml:space="preserve">создание </w:t>
            </w:r>
            <w:r>
              <w:rPr>
                <w:color w:val="2D2D2D"/>
                <w:sz w:val="21"/>
                <w:szCs w:val="21"/>
              </w:rPr>
              <w:lastRenderedPageBreak/>
              <w:t>системы экологического воспитания молодежи и пропаганды ответственного отношения к окружающей среде в молодежной сфере и др.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792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дополнительно включен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93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)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Предоставление на конкурсной основе субсидий социально ориентированным некоммерческим организациям на реализацию проектов, проведение фестивалей и конкурсов в сфере молодежной политики Санкт-Петербурга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77874,5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33461,5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33857,7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35719,9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37613,0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39531,3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258057,9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2.3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Организация и проведение форумов, семинаров и конференций с участием организаций, осуществляющих реализацию проектов в сфере молодежной политики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6015,0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6315,6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6568,3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6929,5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7296,8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7669,0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40794,2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2.4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Организация и проведение массовых и </w:t>
            </w:r>
            <w:r>
              <w:rPr>
                <w:color w:val="2D2D2D"/>
                <w:sz w:val="21"/>
                <w:szCs w:val="21"/>
              </w:rPr>
              <w:lastRenderedPageBreak/>
              <w:t>просветительских мероприятий, осуществляемых в сфере молодежной политики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АР Адм.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</w:t>
            </w:r>
            <w:r>
              <w:rPr>
                <w:color w:val="2D2D2D"/>
                <w:sz w:val="21"/>
                <w:szCs w:val="21"/>
              </w:rPr>
              <w:lastRenderedPageBreak/>
              <w:t>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1395,3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1451,1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1468,3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1549,0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1631,1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1714,3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9209,2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Васил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1123,7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1168,6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1182,4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1247,5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1313,6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1380,6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7416,4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Выб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1647,9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1733,6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1754,1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1850,6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1948,7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2048,1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10983,0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Кировс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3917,3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1474,0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1491,5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1573,5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1656,9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1741,4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11854,6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Колп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4775,1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1492,5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1510,2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1593,2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1677,7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1763,2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12811,9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Кр-гв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885,4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931,4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942,4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994,3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1047,0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1100,4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5900,8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Кр</w:t>
            </w:r>
            <w:proofErr w:type="spellEnd"/>
            <w:r>
              <w:rPr>
                <w:color w:val="2D2D2D"/>
                <w:sz w:val="21"/>
                <w:szCs w:val="21"/>
              </w:rPr>
              <w:t>-сел.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1425,2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1482,2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1499,7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1582,2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1666,1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1751,1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9406,5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Кр-штд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611,0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635,4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642,9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678,3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714,2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750,7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4032,5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Курорт.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315,2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327,8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331,7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349,9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368,5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387,3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2080,3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Моск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818,8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861,4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871,6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919,5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968,3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1017,7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5457,3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П-</w:t>
            </w:r>
            <w:proofErr w:type="spellStart"/>
            <w:r>
              <w:rPr>
                <w:color w:val="2D2D2D"/>
                <w:sz w:val="21"/>
                <w:szCs w:val="21"/>
              </w:rPr>
              <w:t>грд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1233,6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1282,9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1298,1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1369,5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1442,1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1515,6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8141,8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П-</w:t>
            </w:r>
            <w:proofErr w:type="spellStart"/>
            <w:r>
              <w:rPr>
                <w:color w:val="2D2D2D"/>
                <w:sz w:val="21"/>
                <w:szCs w:val="21"/>
              </w:rPr>
              <w:t>дврц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1380,0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1435,2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1452,2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1532,1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1613,3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1695,5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9108,3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Прим.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2176,0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2263,0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2289,8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2415,7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2543,8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2673,5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14361,8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АР </w:t>
            </w:r>
            <w:proofErr w:type="spellStart"/>
            <w:r>
              <w:rPr>
                <w:color w:val="2D2D2D"/>
                <w:sz w:val="21"/>
                <w:szCs w:val="21"/>
              </w:rPr>
              <w:t>Пушк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619,6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644,4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652,0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687,9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724,3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761,3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4089,6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Фрунз.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1578,5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1641,6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1661,0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1752,4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1845,3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1939,4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10418,2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АР Центр.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10175,0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1553,3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1571,7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1658,1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1746,0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1835,1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18539,2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 по АР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34077,6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20378,4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20619,6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21753,7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22906,9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24075,2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143811,4</w:t>
            </w:r>
          </w:p>
        </w:tc>
      </w:tr>
      <w:tr w:rsidR="008D145B" w:rsidTr="008D145B">
        <w:tc>
          <w:tcPr>
            <w:tcW w:w="1866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t>3. Поддержка талантливой молодежи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3.1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Осуществление международных и межрегиональных молодежных обменов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10768,0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9612,8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10242,4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17135,8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18044,0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18964,2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84767,2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3.2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Организация назначения и выплаты награждения победителей ежегодного конкурса "Молодежная премия Санкт-Петербурга"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708,3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747,2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786,8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827,0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4469,3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3.3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Организация и проведение мероприятий, направленных на развитие добровольческой (волонтерской) деятельности молодежи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12055,0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12242,2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12915,5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13600,1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14293,7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75106,5</w:t>
            </w:r>
          </w:p>
        </w:tc>
      </w:tr>
      <w:tr w:rsidR="008D145B" w:rsidTr="008D145B">
        <w:tc>
          <w:tcPr>
            <w:tcW w:w="1866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b/>
                <w:bCs/>
                <w:color w:val="2D2D2D"/>
                <w:sz w:val="21"/>
                <w:szCs w:val="21"/>
              </w:rPr>
              <w:t>4. Социальная адаптация трудных подростков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4.1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Обеспечение функционирования созданных постоянных специализированных рабочих мест для социальной адаптации и реабилитации несовершеннолетних и молодежи в возрасте от 14 до 19 лет, склонных к совершению правонарушений, </w:t>
            </w:r>
            <w:proofErr w:type="spellStart"/>
            <w:r>
              <w:rPr>
                <w:color w:val="2D2D2D"/>
                <w:sz w:val="21"/>
                <w:szCs w:val="21"/>
              </w:rPr>
              <w:t>неучащихся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и неработающих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334848,4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308192,6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311841,6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328992,9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346429,5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364097,4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1994402,4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4.2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Обеспечение функционирования созданных постоянных специализированных рабочих мест для социальной адаптации и реабилитации несовершеннолетних и молодежи Санкт-Петербурга, совершивших преступления и отбывающих наказание в </w:t>
            </w:r>
            <w:proofErr w:type="spellStart"/>
            <w:r>
              <w:rPr>
                <w:color w:val="2D2D2D"/>
                <w:sz w:val="21"/>
                <w:szCs w:val="21"/>
              </w:rPr>
              <w:t>Колпинской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воспитательной колонии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9023,1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9023,1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792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в редакции, введенной в действие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94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4.2-1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Обеспечение функционирования созданных </w:t>
            </w:r>
            <w:r>
              <w:rPr>
                <w:color w:val="2D2D2D"/>
                <w:sz w:val="21"/>
                <w:szCs w:val="21"/>
              </w:rPr>
              <w:lastRenderedPageBreak/>
              <w:t xml:space="preserve">постоянных специализированных рабочих мест для социальной адаптации и реабилитации несовершеннолетних и молодежи Санкт-Петербурга, совершивших преступления, в том числе экстремистского характера, и отбывающих наказание в </w:t>
            </w:r>
            <w:proofErr w:type="spellStart"/>
            <w:r>
              <w:rPr>
                <w:color w:val="2D2D2D"/>
                <w:sz w:val="21"/>
                <w:szCs w:val="21"/>
              </w:rPr>
              <w:t>Колпинской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воспитательной колонии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9384,0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9495,1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10017,3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10548,3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11086,2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50530,9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792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дополнительно включен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95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)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4.3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Организация деятельности специальных кружков ручного труда для обеспечения социальной адаптации и реабилитации несовершеннолетних в возрасте от 9 до 14 лет, склонных к совершению правонарушений и уклоняющихся от учебы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14584,3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14584,3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792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в редакции, введенной в действие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96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.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4.3-1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Организация деятельности специальных кружков ручного труда </w:t>
            </w:r>
            <w:r>
              <w:rPr>
                <w:color w:val="2D2D2D"/>
                <w:sz w:val="21"/>
                <w:szCs w:val="21"/>
              </w:rPr>
              <w:lastRenderedPageBreak/>
              <w:t>для обеспечения досуговой занятости, социальной адаптации и реабилитации несовершеннолетних в возрасте от 9 до 14 лет, склонных к совершению правонарушений и уклоняющихся от учебы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15167,7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15347,3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16191,4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17049,5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17919,1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81675,0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1792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(Пункт дополнительно включен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hyperlink r:id="rId97" w:history="1">
              <w:r>
                <w:rPr>
                  <w:rStyle w:val="a3"/>
                  <w:color w:val="00466E"/>
                  <w:sz w:val="21"/>
                  <w:szCs w:val="21"/>
                </w:rPr>
                <w:t>постановлением Правительства Санкт-Петербурга от 24 августа 2015 года N 744</w:t>
              </w:r>
            </w:hyperlink>
            <w:r>
              <w:rPr>
                <w:color w:val="2D2D2D"/>
                <w:sz w:val="21"/>
                <w:szCs w:val="21"/>
              </w:rPr>
              <w:t>)</w:t>
            </w:r>
          </w:p>
        </w:tc>
      </w:tr>
      <w:tr w:rsidR="008D145B" w:rsidTr="008D145B">
        <w:tc>
          <w:tcPr>
            <w:tcW w:w="40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2669751,6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2471904,5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2587874,1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2741543,6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2886845,7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3034074,6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16391994,1</w:t>
            </w:r>
          </w:p>
        </w:tc>
      </w:tr>
    </w:tbl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11.6-1 Перечень мероприятий Подпрограммы 1, связанных с расходами развития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(Раздел дополнительно включен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9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683"/>
        <w:gridCol w:w="1453"/>
        <w:gridCol w:w="1765"/>
        <w:gridCol w:w="968"/>
        <w:gridCol w:w="710"/>
        <w:gridCol w:w="710"/>
        <w:gridCol w:w="710"/>
        <w:gridCol w:w="710"/>
        <w:gridCol w:w="710"/>
        <w:gridCol w:w="989"/>
      </w:tblGrid>
      <w:tr w:rsidR="008D145B" w:rsidTr="008D145B">
        <w:trPr>
          <w:trHeight w:val="15"/>
        </w:trPr>
        <w:tc>
          <w:tcPr>
            <w:tcW w:w="739" w:type="dxa"/>
            <w:hideMark/>
          </w:tcPr>
          <w:p w:rsidR="008D145B" w:rsidRDefault="008D145B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3326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Исполнитель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Источник</w:t>
            </w:r>
          </w:p>
        </w:tc>
        <w:tc>
          <w:tcPr>
            <w:tcW w:w="7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Объем финансирования по годам, </w:t>
            </w:r>
            <w:proofErr w:type="spellStart"/>
            <w:r>
              <w:rPr>
                <w:color w:val="2D2D2D"/>
                <w:sz w:val="21"/>
                <w:szCs w:val="21"/>
              </w:rPr>
              <w:t>тыс.руб</w:t>
            </w:r>
            <w:proofErr w:type="spellEnd"/>
            <w:r>
              <w:rPr>
                <w:color w:val="2D2D2D"/>
                <w:sz w:val="21"/>
                <w:szCs w:val="21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</w:tr>
      <w:tr w:rsid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</w:rPr>
              <w:t>/п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мероприятия</w:t>
            </w:r>
            <w:proofErr w:type="gramEnd"/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финансирования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2015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 г.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 г.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2020 г.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11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Проектно-изыскательские работы по учреждениям молодежной политики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Реконструкция здания подростково-молодежного клуба "Прометей", по адресу: Петроградский район, </w:t>
            </w:r>
            <w:proofErr w:type="spellStart"/>
            <w:r>
              <w:rPr>
                <w:color w:val="2D2D2D"/>
                <w:sz w:val="21"/>
                <w:szCs w:val="21"/>
              </w:rPr>
              <w:lastRenderedPageBreak/>
              <w:t>Б.Пушкарская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ул., д.32, литера 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КС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Бюджет Санкт-Петербурга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</w:tr>
      <w:tr w:rsid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ИТОГО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Default="008D145B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10059,6</w:t>
            </w:r>
          </w:p>
        </w:tc>
      </w:tr>
    </w:tbl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11.7 Механизм реализации мероприятий и механизм взаимодействия соисполнителей</w:t>
      </w:r>
    </w:p>
    <w:p w:rsidR="008D145B" w:rsidRDefault="008D145B" w:rsidP="008D145B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11.7. Механизм реализации мероприятий и механизм взаимодействия соисполнителей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(Раздел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9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11.7.1. Реализация мероприятий, указанных в пунктах 2.1, 2.1-1, 2.3, 3.1 и 3.3 Перечня мероприятий Подпрограммы 1, указанных в разделе 11.6 настоящей Подпрограммы 1 (далее в настоящем разделе - Перечень мероприятий), осуществляется КМПВОО в соответствии с ежегодно утверждаемым им перечнем мероприятий в сфере государственной молодежной политики в Санкт-Петербурге с учетом основных направлений реализации государственной молодежной политики, установленных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статье 5 Закона Санкт-Петербурга от 26.06.2013 N 425-62 "О реализации государственной молодежной политики в Санкт-Петербурге"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(Пункт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11.7.2. Реализация мероприятий, указанных в пунктах 1.1 и 1.2 Перечня мероприятий, осуществляется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20.01.2011 N 63 "О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11.7.3. Реализация мероприятия, указанного в пункте 1.3 Перечня мероприятий, осуществляется соисполнителями в соответствии с законодательством Российской Федерации в сфере закупок товаров, работ и услуг для государственных нужд.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11.7.4. Реализация мероприятия, указанного в пункте 2.2 Перечня мероприятий, осуществляется путем предоставления субсидий социально ориентированным некоммерческим организациям на реализацию проектов, проведение фестивалей и конкурсов в сфере молодежной политики Санкт-Петербурга, в том числе проектов, направленных на профилактику экстремизма, укрепление межнационального согласия и гражданского единства. В целях реализации мероприятия КМПВОО ежегодно осуществляет разработку проекта постановления Правительства Санкт-Петербурга о предоставлении субсидий на осуществление проектов, фестивалей и конкурсов в сфере молодежной политики.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(Пункт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24 августа 2015 года N 744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11.7.5. В целях реализации мероприятия, указанного в пункте 2.4 Перечня мероприятий, АР, являющаяся его исполнителем, по согласованию с КМПВОО ежегодного в срок до 1 июля утверждает перечень мероприятий в сфере государственной молодежной политики, реализуемых на территории соответствующего района Санкт-Петербурга, с учетом основных направлений реализации государственной молодежной политики, установленных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 xml:space="preserve">статье 5 Закона Санкт-Петербурга от 26.06.2013 N 425-62 "О </w:t>
        </w:r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lastRenderedPageBreak/>
          <w:t>реализации государственной молодежной политики в Санкт-Петербурге"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11.7.6. КМПВОО ежегодно не позднее 1 апреля года, предшествующего очередному, разрабатывает и направляет в АР методические рекомендации с указанием перечня типовых мероприятий в соответствии с основными направлениями государственной молодежной политики, указанными в Законе Санкт-Петербурга от 26.06.2013 N 425-62 "О реализации государственной молодежной политики в Санкт-Петербурге".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11.7.7. Реализация мероприятия, указанного в пункте 3.2 Перечня мероприятий, осуществляется в соответствии с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19.02.2010 N 174 "Об учреждении премии Правительства Санкт-Петербурга "Молодежная премия Санкт-Петербурга"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11.7.8. При выполнении пунктов 1.1, 2.4 Перечня мероприятий соисполнители Подпрограммы 1 информируют КМПВОО о результатах проведения мероприятий Подпрограммы 1 один раз в полугодие.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11.7.9. Реализация мероприятий, указанных в подпунктах 1.1 и 1.2 раздела 11.6-1 осуществляется в порядке, установленном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20.10.2010 N 1435 "Об организации деятельности исполнительных органов государственной власти Санкт-Петербурга и подготовке решений о бюджетных инвестициях в объекты государственной собственности Санкт-Петербурга и порядка формирования и реализации Адресной инвестиционной программы"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11.7.10. Соисполнители Подпрограммы 1: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направляют в КМПВОО предложения в годовой план реализации Подпрограммы 1;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до 1 февраля года, следующего за отчетным годом, направляют в КМПВОО план-график реализации Подпрограммы 1 на очередной финансовый год, содержащий перечень мероприятий Подпрограммы 1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Санкт-Петербурга на очередной финансовый год и плановый период;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информируют КМПВОО о предоставляемых в установленном порядке в Комитет финансов Санкт-Петербурга предложениях по бюджетным ассигнованиям на исполнение расходных обязательств Подпрограммы 1 на очередной финансовый год и плановый период;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направляют в КМПВОО предложения (с обоснованием) по корректировке Подпрограммы 1, показателей, индикаторов и механизмов их реализации;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осуществляют анализ и оценку результатов выполнения работ по реализации мероприятий Подпрограммы 1, а также подготовку и представление в КМПВОО отчетных материалов по реализации Подпрограммы 1 в срок до 10 февраля года, следующего за отчетным.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Default="008D145B" w:rsidP="008D145B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8"/>
          <w:szCs w:val="38"/>
        </w:rPr>
        <w:t>12.1. Паспорт подпрограммы "Патриотическое воспитание граждан в Санкт-Петербурге" (далее - Подпрограмма 2)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(Раздел в редакции, введенной в действие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Санкт-Петербурга от 6 апреля 2015 года N 323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D145B" w:rsidRDefault="008D145B" w:rsidP="008D145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Подпрограмма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911"/>
        <w:gridCol w:w="7347"/>
      </w:tblGrid>
      <w:tr w:rsidR="008D145B" w:rsidRPr="008D145B" w:rsidTr="008D145B">
        <w:trPr>
          <w:trHeight w:val="15"/>
        </w:trPr>
        <w:tc>
          <w:tcPr>
            <w:tcW w:w="73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2957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Соисполнители Подпрограммы 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КМПВОО,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КСП,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КВЗПБ,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КК,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КНВШ,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КВСМИ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Цели Подпрограммы 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Увеличение числа граждан, проживающих в Санкт-Петербурге, испытывающих гордость за достижения современной 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России;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формирование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 граждан, проживающих в Санкт-Петербурге, патриотического сознания, чувства гражданского долга и любви к Родине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Задачи Подпрограммы 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Модернизация содержания и форм патриотического воспитания;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вовлечение граждан, проживающих в Санкт-Петербурге, в мероприятия гражданско-патриотической направленности;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формирование у граждан, проживающих в Санкт-Петербурге, традиционных для российской культуры духовно-нравственных ориентиров, направленных на развитие личности и национального самосознания;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мотивация граждан, проживающих в Санкт-Петербурге, к службе в Вооруженных Силах Российской Федерации;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повышение качества услуг государственных учреждений, реализующих программы патриотического воспитания;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совершенствование методического обеспечения системы патриотического воспитания граждан проживающих в Санкт-Петербурге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08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Индикаторы Подпрограммы 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молодежи Санкт-Петербурга, охваченной мероприятиями по гражданскому образованию, патриотическому 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воспитанию;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доля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граждан призывного возраста, готовых защищать Отечество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реализации Подпрограммы 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2015-2020 гг.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2 по источникам финансирования, в том числе по годам реализации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2 составляет 476536,1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.; бюджетные ассигнования бюджета Санкт-Петербурга на реализацию Подпрограммы 2 по годам распределяются следующим образом: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- 66517,4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- 64071,7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- 66188,4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- 88539,6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- 93232,0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- 97987,0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2 по исполнителям и участникам государственной программы, в том числе по годам реализации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2 по исполнителю КМПВОО составляет 384275,4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- 47482,2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- 50919,4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- 52325,8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- 73914,6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2019 г. - 77831,9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- 81801,5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Адм. составляет 5259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- 765,1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- 807,2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- 850,8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- 897,5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- 945,1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- 993,3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Васил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4636,9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- 674,6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- 711,7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- 750,1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- 791,4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- 833,3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- 875,8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Выб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5837,9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- 849,3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- 896,0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- 944,4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- 996,3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- 1049,2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- 1102,7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Калин. Составляет 3937,9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- 572,9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- 604,4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- 637,1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- 672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- 707,7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- 743,8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Кировс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5309,3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- 772,4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- 814,9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- 858,9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- 906,1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- 954,1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- 1002,8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Колп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5350,5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- 778,4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- 821,2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- 865,6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- 913,2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- 961,6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- 1010,6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Кр-гв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4090,4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- 595,1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- 627,8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- 661,7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- 698,1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- 735,1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- 772,6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-сел. составляет 10327,8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- 5775,1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- 861,9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- 909,3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- 957,5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- 1006,3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Кр-штд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3462,3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- 503,7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- 531,4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- 560,1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- 590,9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- 622,2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- 654,0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Курорт. составляет 2784,5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- 405,1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- 427,4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- 450,5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- 475,2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- 500,4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- 526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3937,9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  <w:t xml:space="preserve">2015 г. - 572,9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- 604,4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- 637,0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- 672,1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- 707,7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- 743,8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3937,9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- 572,9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- 604,4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- 637,0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- 672,1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- 707,7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- 743,8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Общий объем финансирования Подпрограммы 2 по исполнителю 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5888,6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- 1711,2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- 750,3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- 790,8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- 834,3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- 878,5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- 923,4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Общий объем финансирования Подпрограммы 2 по исполнителю 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дврц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5223,9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- 760,0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- 801,8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- 845,1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- 891,5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- 938,8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- 986,7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2 по исполнителю АР Прим. составляет 7047,7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- 1025,3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- 1081,7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- 1140,1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- 1202,8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- 1266,6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- 1331,2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Пушк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составляет 3481,6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- 506,5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2016 г. - 534,4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- 563,2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- 594,2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- 625,7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- 657,6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Фрунз. составляет 5679,0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- 826,2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- 871,6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- 918,7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- 969,2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- 1020,6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- 1072,7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Общий объем финансирования Подпрограммы 2 по исполнителю АР Центр. составляет 6053,1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- 1366,5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- 841,8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- 887,2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- 936,0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- 985,6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- 1035,9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2 по соисполнителю КВЗПБ составляет 13,8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., в том числе по 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 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2015 г. - 2,0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2016 г. - 2,2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2017 г. - 2,2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2018 г. - 2,3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2019 г. - 2,5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2020 г. - 2,6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Подпрограммы 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Рост патриотического сознания граждан, проживающих в Санкт-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Петербурге;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возрождение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духовных ценностей;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формирование у подрастающего поколения устойчивой мотивации к деятельности, направленной на служение Отечеству</w:t>
            </w:r>
          </w:p>
        </w:tc>
      </w:tr>
    </w:tbl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12.2 Характеристика текущего состояния сферы патриотического воспитания граждан в Санкт-Петербурге</w:t>
      </w:r>
    </w:p>
    <w:p w:rsidR="008D145B" w:rsidRPr="008D145B" w:rsidRDefault="008D145B" w:rsidP="008D145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12.2. Характеристика текущего состояния сферы патриотического воспитания граждан в Санкт-Петербурге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109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     Патриотическое воспитание является целенаправленной, масштабной, постоянно осуществляемой деятельностью органов государственной власти по формированию у граждан патриотического сознания, чувства верности Отечеству, готовности к выполнению гражданского долга и конституционных обязанностей по защите интересов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Родины.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Проведение единой государственной политики в области патриотического воспитания граждан, проживающих в Санкт-Петербурге, обеспечивает достижение целей патриотического воспитания путем плановой, непрерывной и согласованной деятельности органов государственной власти, органов местного самоуправления в Санкт-Петербурге и общественных организаций. Государственную политику в области патриотического воспитания граждан осуществляет КМПВОО, который согласно </w:t>
      </w:r>
      <w:hyperlink r:id="rId110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Закону Санкт-Петербурга "О реализации государственной молодежной политики в Санкт-Петербурге"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осуществляет развитие системы духовно-нравственного, гражданского и патриотического воспитания. Осуществление мер государственной поддержки системы воспитания молодежи на основе традиционных для России духовных, нравственных и патриотических ценностей согласно Стратегии противодействия экстремизму в Российской Федерации до 2025 года, утвержденной Президентом Российской Федерации 28.11.2014, Пр-2753, - одно из ключевых направлений работы государственных органов по противодействию экстремизму в сфере реализации государственной молодежной политики.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 </w:t>
      </w:r>
      <w:hyperlink r:id="rId111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Подпрограмма 2 включает различные направления работы, в том числе меры по модернизации существующих форм патриотического воспитания, совершенствование методической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базы.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Основой для формирования перечня мероприятий Подпрограммы 2 стал План мероприятий по патриотическому воспитанию в Санкт-Петербурге на 2011-2015 годы, утвержденный </w:t>
      </w:r>
      <w:hyperlink r:id="rId112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07.09.2010 N 1193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Санкт-Петербурге организована работа 234 подростково-молодежных клубов, в которых имеются секции и кружки, имеющие военно-патриотическую, гражданско-патриотическую и спортивную направленности. В 2012 г. около 30000 юношей прошли начальную военную подготовку в 840 образовательных учреждениях Санкт-Петербурга, что составило 93 процента от общего числа подлежащих обучению. Для граждан Санкт-Петербурга, достигших 16-летнего возраста, не обучающихся в образовательных учреждениях и не прошедших подготовку по основам военной службы, созданы 18 учебных пунктов во всех районах Санкт-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Одним из направлений патриотической работы является развитие поискового движения. В 2013 г. в Санкт-Петербурге зарегистрировано 34 поисковых отряда общей численностью более 500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человек.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 датам праздничных, юбилейных и памятных событий истории России в Санкт-Петербурге исполнительными органами государственной власти Санкт-Петербурга проводятся тематические мероприятия такие, как "Георгиевская ленточка", акции ко Дню памяти и скорби, Дню Флага России, торжественно-траурные возложения на Пискаревском мемориальном кладбище и других мемориалах города, массовые акции ко Дню народного единства, реконструкции событий различных эпох. В 2013 г. впервые в Санкт-Петербурге прошли патриотические чтения "Патриотизм - это..." и первый Петербургский молодежный патриотический форум.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Особое внимание уделяется проведению мероприятий по духовно-нравственному воспитанию молодежи, в том числе направленных на укрепление и пропаганду традиционных для российской культуры семейных ценностей: в ноябре 2013 г. состоялся I городской фестиваль молодых семей, молодежь Санкт-Петербурга приняла активное участие в помощи по организации мероприятий по пребыванию в Санкт-Петербурге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Креста Андрея Первозванного и Даров волхвов, а 15 февраля 2014 г. впервые состоялся Молодежный православный крестный ход с участием более 7 тыс. молодых людей.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13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Мероприятия Подпрограммы 2 нацелены на консолидацию усилий органов государственной власти и общественных институтов по воспитанию граждан, проживающих в Санкт-Петербурге, в том числе молодежи, на основе традиционных для России нравственных и патриотических ценностей, формированию гражданского самосознания, духовно-нравственных ориентиров, укрепление и пропаганду семейных ценностей в обществе, так как эта тематика имеет тревожные тенденции в обществе. Подпрограмма предусматривает организацию и проведение серии мероприятий, направленных на воспитание гражданственности и патриотизма, профилактику экстремизма, недопущение попыток умышленного искажения истории, возрождения идей нацизма и фашизма, в том числе с привлечением казачьих сообществ, организацию и проведение историко-краеведческих мероприятий, организацию встреч молодежи Санкт-Петербурга с ветеранами и известными людьми, организацию и проведение серии мероприятий, направленных на укрепление ценностных представлений об институте семьи, ценностях, традициях, культуре семейной жизни.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14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Согласно данным социологических опросов, проведенных среди граждан от 16 до 29 лет, почти две трети молодежных групп в Санкт-Петербурге не состоят в официальном браке и не проживают вместе с партнерами - 61 процент. В группе молодежи в возрасте 26-29 лет доля холостых и неженатых уменьшается, но составляет 30 процентов. Каждый девятый из респондентов проживает с партнером без оформления отношений перед государством, а в возрасте от 26 до 29 лет в так называемом "гражданском браке" живет каждый четвертый (24 процента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 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4" name="Прямоугольник 14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89A6D" id="Прямоугольник 14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QFKAMAACg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DLNdAUoAwAAKAYA&#10;AA4AAAAAAAAAAAAAAAAALgIAAGRycy9lMm9Eb2MueG1sUEsBAi0AFAAGAAgAAAAhABK7BZv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3" name="Прямоугольник 13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6AD78" id="Прямоугольник 13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uLidrScDAAAo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"Портрет петербургской молодежи: процессы и тенденции в молодежной среде" ООО "Агентство Социальной Информации Санкт-Петербург", 2013 г., по заказу Комитета по печати и взаимодействию со средствами массовой информации Санкт-Петербурга.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 2014 году направление этой работы было расширено мероприятиями, направленными на воспитание гражданственности и патриотизма, с привлечением казачьих сообществ, а также на проведение военно-патриотических и патриотических мероприятий в местах организации отдыха и оздоровления детей. Особое внимание уделяется проведению торжественных мероприятий, посвященных памятным датам: в 2014 г. КМПВОО проведены на Дворцовой площади мероприятия, посвященные 70-летию снятия блокады Ленинграда, в которых приняло участие более 25 тыс. жителей города, а также мероприятия, приуроченные к 25-летию вывода советских войск из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Афганистана.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Тем не менее данные ежегодных социологических исследований показывают неустойчивые настроения граждан в части, касающейся патриотических настроений. Так, вопрос "Лично Вы считаете себя патриотом?", заданный в ходе социологического исследования в 2011, 2012 и 2013 гг., дал разброс положительных результатов опроса в 37 процентов, 28 процентов и 41 процент соответственно. Различные настроения наблюдаются и при ответах на вопрос о чувстве гордости за историю своей страны (81 процент суммарно положительных ответов) и о чувстве гордости за современные достижения России (30 процентов)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2" name="Прямоугольник 12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C8F8A" id="Прямоугольник 12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Vqm+lScDAAAo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Широкая динамика настроений зависит от политических, социально-экономических событий регионального, федерального и международного уровня. В то время как постоянный положительный патриотический настрой должен удерживаться на достаточно высоком уровне вне зависимости от геополитической ситуации, так как патриотизм - это отношение к своей Родине как месту формирования истории своего рода, семьи и жизни будущих поколений.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1" name="Прямоугольник 11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54DE6" id="Прямоугольник 11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vdKAMAACg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GSb290oAwAAKAYA&#10;AA4AAAAAAAAAAAAAAAAALgIAAGRycy9lMm9Eb2MueG1sUEsBAi0AFAAGAAgAAAAhABK7BZv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"Распространенность в обществе настроений гражданственности и патриотизма" Санкт-Петербургский Социологический Научно-Исследовательский Центр, 2013 г., по заказу Комитета по печати и взаимодействию со средствами массовой информации Санкт-Петербурга.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 то же время, согласно данным социологических опросов, 44 процента молодого поколения Санкт-Петербурга не собираются защищать Родину с оружием в руках в случае военных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действий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0" name="Прямоугольник 10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0BE9D" id="Прямоугольник 10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jlJwMAACg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ior45ScDAAAo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9" name="Прямоугольник 9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535D4" id="Прямоугольник 9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vlJwMAACY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Tn6r5ScDAAAm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Там же.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Анализ состояния патриотического воспитания в Санкт-Петербурге, по данным проведенных исследований, выявил следующие проблемы: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недостаточное количество мероприятий, направленных на гражданское и патриотическое воспитание граждан;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необходимость получения специалистами, занимающимися вопросами организации патриотического воспитания, специальных знаний, повышение их квалификации;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низкая динамика участия граждан в мероприятиях патриотической направленности;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недостаточное количество граждан призывного возраста, принимающих участие в мероприятиях по допризывной подготовке;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необходимость совершенствования методической работы по патриотическому воспитанию граждан;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необходимость совершенствования информационного обеспечения системы патриотического воспитания граждан.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12.3 Описание целей и задач Подпрограммы 2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Основной целью Подпрограммы 2 является формирование у граждан, проживающих в Санкт-Петербурге, патриотического сознания, чувства гражданского долга и любви к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Родине.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достижения этой цели необходимо решить следующие задачи: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модернизация содержания и форм патриотического воспитания;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вовлечение граждан, проживающих в Санкт-Петербурге, в мероприятия гражданско-патриотической направленности;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формирование у граждан, проживающих в Санкт-Петербурге, духовно-нравственных ориентиров, направленных на развитие личности и национального самосознания;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- мотивация граждан, проживающих в Санкт-Петербурге, к службе в Вооруженных Силах Российской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Федерации;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повышение качества услуг государственных учреждений, реализующих программы патриотического воспитания;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совершенствование методического обеспечения системы патриотического воспитания граждан, проживающих в Санкт-Петербурге.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12.4 Сроки реализации Подпрограммы 2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Реализация Подпрограммы 2 осуществляется в 2015-2020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годах.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12.5 Индикаторы Подпрограммы 2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830"/>
        <w:gridCol w:w="1281"/>
        <w:gridCol w:w="1070"/>
        <w:gridCol w:w="1070"/>
        <w:gridCol w:w="946"/>
        <w:gridCol w:w="1070"/>
        <w:gridCol w:w="1070"/>
        <w:gridCol w:w="946"/>
      </w:tblGrid>
      <w:tr w:rsidR="008D145B" w:rsidRPr="008D145B" w:rsidTr="008D145B">
        <w:trPr>
          <w:trHeight w:val="15"/>
        </w:trPr>
        <w:tc>
          <w:tcPr>
            <w:tcW w:w="73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142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</w:t>
            </w: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 индикатора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индикатора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измерения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 год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молодежи, охваченная мероприятиями по гражданскому образованию, патриотическому воспитанию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13,30%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15,34%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17,47%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19,87%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22,75%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27,90%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граждан призывного возраста, готовых защищать Отечество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64,07%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66,20%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68,41%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70,69%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73,05%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75,48%</w:t>
            </w:r>
          </w:p>
        </w:tc>
      </w:tr>
    </w:tbl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12.6 Перечень мероприятий Подпрограммы 2, связанных с текущими расходами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    12.6. Перечень мероприятий Подпрограммы 2, связанных с текущими расходами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11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87"/>
        <w:gridCol w:w="1276"/>
        <w:gridCol w:w="1487"/>
        <w:gridCol w:w="841"/>
        <w:gridCol w:w="841"/>
        <w:gridCol w:w="841"/>
        <w:gridCol w:w="841"/>
        <w:gridCol w:w="841"/>
        <w:gridCol w:w="841"/>
        <w:gridCol w:w="924"/>
      </w:tblGrid>
      <w:tr w:rsidR="008D145B" w:rsidRPr="008D145B" w:rsidTr="008D145B">
        <w:trPr>
          <w:trHeight w:val="15"/>
        </w:trPr>
        <w:tc>
          <w:tcPr>
            <w:tcW w:w="73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Исполнитель,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Источник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 реализации и объем финансирования по годам,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участник</w:t>
            </w:r>
            <w:proofErr w:type="gramEnd"/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финансирования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 г.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8D145B" w:rsidRPr="008D145B" w:rsidTr="008D145B">
        <w:tc>
          <w:tcPr>
            <w:tcW w:w="170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1. Мероприятия, направленные на развитие системы гражданского и патриотического воспитания граждан в Санкт-Петербурге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Мероприятия по гражданскому и патриотическому воспитанию граждан в Санкт-Петербурге, включая проведение мероприятий, связанных с увековечением памяти погибших при защите Отечества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13593,0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12872,8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13251,6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13980,4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14721,4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15472,1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83891,3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Адм.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490,7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517,2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574,5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603,8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3196,9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Вас ил.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374,6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395,2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439,5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462,7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486,3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2574,8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579,5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610,8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644,4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678,6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713,2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3775,8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Калин.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272,9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287,9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303,5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337,1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354,3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1875,8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Кировс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498,4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525,3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613,3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3247,2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Колп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478,4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504,7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591,0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621,1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3288,4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Кр-гв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311,3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328,1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346,2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364,5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383,1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2028,3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-сел.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528,3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616,8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8265,7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Кр-штд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203,7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214,9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239,0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251,6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264,5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1400,2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Курорт.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110,9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129,8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136,5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722,5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272,9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287,9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303,5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337,1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354,3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1875,8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272,9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287,9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303,5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337,1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354,3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1875,8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1411,2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433,8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457,2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482,4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508,0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533,9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3826,5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дврц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485,3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568,2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597,2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3161,8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Прим.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725,3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765,2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850,9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896,0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941,7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4985,6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Пушк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217,9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229,6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242,3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268,1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1419,5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Фрунз.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526,2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683,2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3616,9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Центр.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1066,5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525,3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584,1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646,4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3991,0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по АР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13633,2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7453,1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7855,6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8287,7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8726,9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9172,0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55128,5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молодежного гражданского образовательного форума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15589,2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17271,6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18014,3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35885,1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37786,8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39714,2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171261,2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мероприятий с привлечением казачьих сообществ, общин, организаций: конференций, слетов, семинаров, в том числе выездных, и других форм обмена опытом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3300,0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6452,2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6794,2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7140,7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34687,1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патриотическо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го молодежного форума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5275,0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5865,6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6491,5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34368,5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1.5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субсидий региональному отделению Общероссийской общественно-государственной организации "Добровольное общество содействия армии, авиации и флоту России" Санкт-Петербурга на проведение Центром военно-патриотического воспитания и подготовки граждан (молодежи) к военной службе в Санкт-Петербурге мероприятий по военно-патриотическому воспитанию молодежи Санкт-Петербурга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КВЗПБ, 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6,9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Предоставление субсидий региональному отделению Общероссийской общественно-государственной организации "Добровольное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общество содействия армии, авиации и флоту России" Санкт-Петербурга на проведение Центром военно-патриотического воспитания и подготовки граждан (молодежи) к военной службе в Санкт-Петербурге мероприятий по подготовке граждан на территории Санкт-Петербурга к военной службе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КВЗПБ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6,9</w:t>
            </w:r>
          </w:p>
        </w:tc>
      </w:tr>
      <w:tr w:rsidR="008D145B" w:rsidRPr="008D145B" w:rsidTr="008D145B">
        <w:tc>
          <w:tcPr>
            <w:tcW w:w="170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1*. Мероприятия, направленные на развитие системы духовно-нравственного воспитания граждан, в том числе укрепление и пропаганду семейных ценностей</w:t>
            </w:r>
          </w:p>
        </w:tc>
      </w:tr>
      <w:tr w:rsidR="008D145B" w:rsidRPr="008D145B" w:rsidTr="008D145B">
        <w:tc>
          <w:tcPr>
            <w:tcW w:w="170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</w:t>
            </w:r>
          </w:p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Нумерация соответствует оригиналу. - Примечание изготовителя базы данных.</w:t>
            </w:r>
          </w:p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мероприятий, направленных на развитие системы духовно-нравственного воспитания граждан, укрепление и пропаганду семейных ценностей, в том числе фестиваля молодых семей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262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16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2.1-1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мероприятий, направленных на развитие системы традиционного для российской культуры духовно-нравственного воспитания граждан, укрепление и пропаганду семейных ценностей, в том числе фестиваля молодых семей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11731,3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12353,0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12983,0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57067,3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262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17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мероприятий по традиционному для российской культуры духовно-нравственному воспитанию граждан, укреплению и пропаганде семейных ценностей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Адм.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Васил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Калин.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Кировс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Колп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Кр-гв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-сел.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Кр-штд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Курорт.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дврц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Прим.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Пушк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Фрунз.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Центр.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262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18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2.2-1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мероприятий по традиционному для российской культуры духовно-нравственному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воспитанию граждан, укреплению и пропаганде семейных ценностей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АР Адм.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Васил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Калин.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Кировс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Колп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Кр-гв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-сел.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Кр-штд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Курорт.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дврц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Прим.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Пушк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Фрунз.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Центр.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1762,1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262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19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8D145B">
        <w:tc>
          <w:tcPr>
            <w:tcW w:w="170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3. Мероприятия, не предусматривающие финансирования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деятельности Координационного совета по вопросам воспитания гражданственности и патриотизма у подрастающего поколения Санкт-Петербурга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деятельности коллегиальных совещательных органов АР, координирующих работу по вопросам воспитания гражданственности и патриотизма у подрастающего поколения Санкт-Петербурга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посещения мест боевой славы ветеранами Великой Отечественной войны 1941-1945 годов и воспитанниками государственных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учреждений Санкт-Петербурга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КСП, АР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3.4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проведения уроков мужества в государственных образовательных учреждениях Санкт-Петербурга с участием ветеранов. Встречи учащейся молодежи с курсантами военных училищ, проведение дней открытых дверей в воинских частях и военных учебных заведениях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АР, КО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262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20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3.4-1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проведения уроков мужества в государственных образовательных учреждениях Санкт-Петербурга, в том числе с использованием потенциала ветеранских организаций, в целях воспитания подрастающег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 поколения в духе патриотизма. Встречи учащейся молодежи с курсантами военных училищ, проведение дней открытых дверей в воинских частях и военных учебных заведениях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АР, КО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262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21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мероприятий по гражданскому и патриотическому воспитанию граждан, проживающих в Санкт-Петербурге, в рамках предоставления субсидий бюджетным учреждениям и организациям на финансовое обеспечение выполнения государственного задания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КМПВОО, КО, КСП, КК, КНВШ, КП, АР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66517,4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64071,7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66188,4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88539,6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93232,0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97987,0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476536,1</w:t>
            </w:r>
          </w:p>
        </w:tc>
      </w:tr>
    </w:tbl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12.7. Механизм реализации мероприятий и механизм взаимодействия соисполнителей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122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12.7.1. Реализация мероприятий, указанных в пунктах 1.1-1.4, 2.1 и 2.1-1 Перечня мероприятий Подпрограммы 2, указанных в разделе 12.6 Подпрограммы 2 (далее - Перечень мероприятий), осуществляется КМПВОО в соответствии с ежегодно утверждаемым им перечнем мероприятий по патриотическому воспитанию граждан в Санкт-Петербурге с учетом основных направлений реализации государственной молодежной политики, указанных в </w:t>
      </w:r>
      <w:hyperlink r:id="rId123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 5 Закона Санкт-Петербурга от 26.06.2013 N 425-62 "О реализации государственной молодежной политики в Санкт-Петербурге"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(Пункт в редакции, введенной в действие </w:t>
      </w:r>
      <w:hyperlink r:id="rId124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12.7.2. АР по согласованию с КМПВОО в срок до 1 июля года, предшествующему отчетному, в целях реализации мероприятий, указанных в 1.1, 2.2 и 2.2-1 Перечня мероприятий, утверждают перечни мероприятий, реализуемых на территории соответствующего района Санкт-Петербурга.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(Пункт в редакции, введенной в действие </w:t>
      </w:r>
      <w:hyperlink r:id="rId12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12.7.3. Реализация мероприятия, указанного в пунктах 1.5, 1.6 Перечня мероприятий, осуществляется путем предоставления субсидий региональному отделению Общероссийской общественно-государственной организации "Добровольное общество содействия армии, авиации и флоту России" Санкт-Петербурга. В целях реализации мероприятий КВЗПБ ежегодно осуществляет разработку проекта постановления Правительства Санкт-Петербурга о предоставлении субсидий региональному отделению Общероссийской общественно-государственной организации "Добровольное общество содействия армии, авиации и флоту России" Санкт-Петербурга в целях возмещения затрат на проведение Центром военно-патриотического воспитания и подготовки граждан (молодежи) к военной службе в Санкт-Петербурге мероприятий по военно-патриотическому воспитанию молодежи и мероприятий по подготовке граждан (молодежи) на территории Санкт-Петербурга к военной службе.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12.7.4. КМПВОО ежегодно не позднее 1 апреля года предшествующего очередному финансовому году, разрабатывает и направляет в АР методические рекомендации с указанием перечня типовых мероприятий по гражданскому и патриотическому воспитанию, включая проведение мероприятий, связанных с увековечением памяти погибших при защите Отечества, и духовно-нравственному воспитанию граждан, укреплению и пропаганде семейных ценностей.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12.7.5. Реализация пункта 3.1 Перечня мероприятий осуществляется в соответствии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hyperlink r:id="rId126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распоряжением</w:t>
        </w:r>
        <w:proofErr w:type="spellEnd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Губернатора Санкт-Петербурга от 21.01.2000 N 59-р "О создании Координационного совета по вопросам воспитания гражданственности и патриотизма у подрастающего поколения Санкт-Петербурга"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12.7.6. Реализация пунктов 3.2-3.5 Перечня мероприятий осуществляется соисполнителями в пределах своих полномочий не реже одного раза в полугодие.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12.7.7. При выполнении пунктов 1.1, 2.2, 3.2, 3.3, 3.4 и 3.4-1 Перечня мероприятий соисполнители Подпрограммы 2 информируют КМПВОО о результатах проведения мероприятий Подпрограммы 2 один раз в полугодие.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(Пункт в редакции, введенной в действие </w:t>
      </w:r>
      <w:hyperlink r:id="rId127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12.7.8. Соисполнители Подпрограммы 2: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направляют в КМПВОО предложения в годовой план реализации Подпрограммы 2;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до 1 февраля года, следующего за отчетным годом, направляют в КМПВОО план-график реализации Подпрограммы 2 на очередной финансовый год, содержащий перечень мероприятий Подпрограммы 2 с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Санкт-Петербурга на очередной финансовый год и плановый период;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информируют КМПВОО о предоставляемых в установленном порядке в Комитет финансов Санкт-Петербурга предложениях по бюджетным ассигнованиям на исполнение расходных обязательств Подпрограммы 2 на очередной финансовый год и плановый период;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направляют в КМПВОО предложения (с обоснованием) по корректировке Подпрограммы 2, показателей, индикаторов и механизмов их реализации;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осуществляют анализ и оценку результатов реализации мероприятий Подпрограммы 2, а также подготовку и представление в КМПВОО отчетных материалов по реализации Подпрограммы 2 в срок до 10 февраля года, следующего за отчетным.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13.1 Паспорт подпрограммы "Укрепление гражданского единства и гармонизация межнациональных отношений в Санкт-Петербурге" (далее - Подпрограмма 3)</w:t>
      </w:r>
    </w:p>
    <w:p w:rsidR="008D145B" w:rsidRPr="008D145B" w:rsidRDefault="008D145B" w:rsidP="008D145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13.1. Паспорт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128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Подпрограмма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908"/>
        <w:gridCol w:w="7351"/>
      </w:tblGrid>
      <w:tr w:rsidR="008D145B" w:rsidRPr="008D145B" w:rsidTr="008D145B">
        <w:trPr>
          <w:trHeight w:val="15"/>
        </w:trPr>
        <w:tc>
          <w:tcPr>
            <w:tcW w:w="73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2957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Соисполнители Подпрограммы 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АР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ЖК,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КВЗПБ,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КК,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КМОРМП,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КМПВОО,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КНВШ,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КПВСМИ,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КРТ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Цель Подпрограммы 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граждан, проживающих в Санкт-Петербурге, уважительного отношения к различным народам, культурам и конфессиям;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условий для социальной, языковой и культурной адаптации мигрантов, направленных на снижение связанных с миграцией социальных рисков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Задачи Подпрограммы 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числа преступлений, совершаемых мигрантами;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числа преступлений против мигрантов;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системы мер, направленных на адаптацию и интеграцию трудовых мигрантов;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предупреждение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возникновения инфекционных и паразитарных заболеваний в условиях массовой миграции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Профилактика несчастных случаев среди работающих мигрантов;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системы социального обслуживания и жилищного обустройства трудовых мигрантов;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профилактика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межэтнических и межкультурных конфликтов, искоренение проявлений ксенофобии,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мигрантофобии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расизма;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комплексных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интеграционно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-адаптационных мероприятий, направленных на включение российских и зарубежных мигрантов в новую для них культурную среду и систему социальных отношений;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 молодежи позитивных ценностей и установок на уважение, понимание и принятие сконцентрированного в Санкт-Петербурге многообразия культур;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благоприятной атмосферы межкультурного и межконфессионального взаимодействия в петербургском сообществе, расширение форм сотрудничества с национально-культурными объединениями, религиозными организациями, общинами и землячествами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Индикаторы Подпрограммы 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числа преступлений, совершаемых мигрантами, по сравнению с показателем 2013 г.;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числа преступлений против мигрантов по сравнению с показателем 2013 г.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реализации Подпрограммы 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2015-2020 гг.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источникам финансирования, в том числе по годам реализации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составляет 1063411,9 тыс. рублей; бюджетные ассигнования бюджета Санкт-Петербурга на реализацию Подпрограммы 3 по годам распределяются следующим образом: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- 146663,1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- 160024,9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- 166978,9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- 186645,7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-196537,9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- 206561,4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исполнителям и участникам государственной программы, в том числе по годам реализации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АГ составляет 44346,5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- 6701,0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- 6898,0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- 7095,3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- 7485,6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- 7882,3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- 8284,3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Адм. составляет 3353,5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Васил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Выб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исполнителю АР Калин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Кировс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Колп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Кр-гв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-сел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Кр-штд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исполнителю АР Курорт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Невск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исполнителю 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грд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исполнителю 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дврц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Прим. составляет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., в том числе по 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годам: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 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Пушк</w:t>
            </w:r>
            <w:proofErr w:type="spellEnd"/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исполнителю АР Фрунз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Подпрограммы 3 по исполнителю АР Центр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составляет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3353,3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- 500,0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- 586,6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- 617,7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- 649,2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соисполнителю КК составляет 23576,4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- 1550,0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- 3956,3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- 4169,9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- 4399,2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- 4632,4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- 4868,6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КМОРМП составляет 792435,4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- 113951,5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- 121515,1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- 127320,9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- 135977,3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- 143184,1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- 150486,5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КМПВОО составляет 50365,5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- 6900,0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- 7807,0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- 8228,6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- 8681,2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- 9141,3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- 9607,5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КНВШ составляет 12513,1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- 1540,0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- 1624,7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- 1712,5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- 2416, 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- 2544,8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-2674,5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КО составляет 9760,7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- 1420,0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- 1498,1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- 1579,0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- 1665,8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- 1754,1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- 1843,6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Подпрограммы 3 по исполнителю КПВСМИ составляет 70054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 в том числе по годам: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2015 г. - 5600,6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2016 г. - 7725,7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2017 г. - 7872,7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2018 г. - 15461,8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2019 г. - 16281,5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.,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2020 г. - 17111,7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Подпрограммы 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социальной напряженности между гражданами, проживающими в Санкт-Петербурге, и иностранными трудовыми мигрантами, сокращение рисков экстремистских проявлений, укрепление гражданского единства и гармонизация межнациональных отношений в Санкт-Петербурге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5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29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13.2 Характеристика текущего состояния сферы укрепления гражданского единства и гармонизации межнациональных отношений в Санкт-Петербурге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Санкт-Петербург с первых дней своего существования является поликультурным и многонациональным сообществом. В нем представлены все основные мировые конфессии. Национальные диаспоры Санкт-Петербурга внесли большой вклад в его развитие, и на сегодняшний день глубоко интегрированы во все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сферы жизни города, являются неотъемлемым компонентом современного гражданского общества не только города, но и России в целом. Судьбы представителей многих народов тесно связаны с Петербургом с первых дней его строительства. Политика Правительства Санкт-Петербурга нацелена на распространение среди петербуржцев интереса и уважения к культурным ценностям и традициям представленных в Санкт-Петербурге этнических сообществ и преодоление негативных национальных стереотипов массового сознания. Большую роль в решении этих задач играют национально-культурные объединения Санкт-Петербурга. Национальный состав - русские (свыше 84,73%), украинцы (1,87%), белорусы (1,17%), евреи (0,78%), татары (0,76%), чуваши (0,14%) и другие национальности. В городе зарегистрировано более 200 национальных объединений, в 33 общеобразовательных школах проводится обучение, включающее в себя национально-культурный курс, 10 национальных воскресных школ, в которых изучаются национальные языки и культура, традиции народа, функционируют более 60 национальных фольклорных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ансамблей.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Проводимая в Санкт-Петербурге национальная политика направлена на гармонизацию межнациональных отношений; предупреждение межнациональных и межконфессиональных конфликтов; формирование и укрепление общегражданского единства; расширение сотрудничества и взаимодействия между государственными структурами, институтами гражданского общества, СМИ и национально-культурными объединениями Санкт-Петербурга; активизацию их работы в социокультурном пространстве города, а также на поддержку их инициатив, развития и сохранения национальных культур, языков, народного самодеятельного творчества.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30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Эта работа осуществлялась в Санкт-Петербурге путем реализации комплекса мероприятий двух целевых программ: Программы гармонизации межкультурных, межэтнических и межконфессиональных отношений, воспитания культуры толерантности в Санкт-Петербурге на 2011-2015 годы (программа "Толерантность"), которая впервые заработала в городе в 2006 году, а в 2011 году получила свое продолжение, и Программы "Миграция. Комплексные меры по реализации </w:t>
      </w:r>
      <w:hyperlink r:id="rId131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Концепции государственной миграционной политики Российской Федерации на период до 2025 года"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Санкт-Петербурге на 2012-2015 годы". Перечень мероприятий, ранее проводимых в рамках названных программ, стал основой данной Подпрограммы 3.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Ежегодно по программе "Толерантность" в городе проводилось почти 9 тысяч мероприятий, в том числе СПб ГКУ "Санкт-Петербургский Дом национальностей". Ежегодный охват населения мероприятиями составлял ориентировочно 2,9 млн. человек. Основная часть мероприятий программы была сконцентрирована на аспектах формирования общероссийской гражданской идентичности и петербургского самосознания у коренного населения разного этнического происхождения; обеспечения конструктивного взаимодействия всех представленных в городском сообществе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этноконфессиональных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групп, использования потенциала национально-культурных объединений и религиозных организаций; создания условий для профилактики межэтнических и межкультурных конфликтов, искоренения проявлений ксенофобии,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мигрантофобии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расизма; выработки и реализации системного подхода к процессу языковой и социокультурной интеграции учащихся-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инофонов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петербургское сообщество.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течение нескольких лет действия программы "Толерантность" осуществлялись инновационные программы повышения квалификации педагогов, воспитателей детских садов, сотрудников подростковых молодежных центров; осуществлялись познавательные и обучающие мероприятия, в том числе для иностранных студентов; проводился конкурс студенческих исследовательских работ по проблематике формирования толерантной среды в Санкт-Петербурге, конференции с участием представителей религиозных объединений, семинары, посвященных диалогу науки и религии. За прошедшие годы была осуществлена ежегодная трансляция цикла из 60 оригинальных радиопередач с участием представителей традиционных христианских церквей, посвященных актуальным общественным темам; на базе Федерального государственного бюджетного учреждения культуры "Государственный музей истории религии" проходил цикл музейных образовательных программ с проведением экскурсий с целью изучения российских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культурных традиций. В рамках содействия межкультурному взаимодействию в петербургском сообществе для школьников был организован цикл музейных образовательных программ; реализованы проекты учреждений культуры, направленные на повышение уровня знаний и представлений об истории и культуре народов России и мира, а также культурно-просветительские мероприятия в Доме национальностей и районах Санкт-Петербурга, и мероприятия, приуроченные к празднованию Международного дня толерантности (16 ноября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Крупный блок мероприятий по взаимодействию с национально-культурными объединениями и автономиями реализуется на базе подведомственного Комитету по внешним связям Санкт-Петербурга учреждения СПб ГКУ "Санкт-Петербургский Дом национальностей". В 2012 году на его площадке было проведено 661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мероприятие.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Ежегодно количество сообщений печатной прессы, радиостанций и телеканалов, посвященных событиям в сфере межнациональных отношений в Петербурге, составляло более 3,7 тысяч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выходов.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 соответствии с поручением Президента Российской Федерации от 19 марта 2013 года Пр-540 ФМС России, МВД России, ФСБ России, их территориальными органами при участии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Росфинмониторинга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во взаимодействии с компетентными органами государств-членов ОДКБ в периоды с 13 по 31 мая, с 23 сентября по 11 октября 2013 года проведены 2 этапа скоординированных оперативно-профилактических мероприятий и специальных операций "Нелегал-2013" по противодействию незаконной миграции граждан третьих (по отношению к ОДКБ) стран, включая торговлю людьми.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Структуры УФМС России по Санкт-Петербургу и Ленинградской области в периоды с 11 по 15 марта 2013 года, с 13 по 17 мая 2013 года приняли участие в 2-х этапах целевых оперативно-профилактических мероприятий "Нелегальный мигрант", проводимых на территории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г.Санкт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-Петербурга и Ленинградской области.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Всего за два этапа оперативно-профилактических мероприятий "Нелегальный мигрант" УФМС наложено административных штрафов на сумму - 8969 тыс. 500 рублей, взыскано - 5344 тыс. 800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рублей.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 период проведения первого и второго этапов оперативно-профилактических мероприятий "Нелегал-2013" за пределы Российской Федерации выдворено 227 иностранных граждан, депортировано 6 иностранных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Таким образом, Санкт-Петербург всегда был и остается городом, в котором соединились культура, искусство и традиции многих национальностей, людей, принадлежавшим к разным народам и этническим группам, отличающимся друг от друга своим темпераментом, нравами, обычаями, религиозными предпочтениями. Но основной проблемой в деле поддержания гражданского мира и общественного согласия в Санкт-Петербурге последние годы становятся межнациональные отношения, которые обостряются в условиях активных миграционных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процессов.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Основным источником пополнения населения Санкт-Петербурга за счет миграции в современных условиях являются другие регионы Российской Федерации и страны СНГ. Город традиционно относится к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трудонедостаточным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регионам. Однако отсутствие четкой системы мероприятий по привлечению для работы в Санкт-Петербург российских граждан, проживающих в других субъектах Российской Федерации, приводит к увеличению численности привлекаемых иностранных работников. В 2011 году миграционный прирост составил 58632 человека, и полностью компенсировал естественную убыль населения Санкт-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За 12 месяцев 2013 года в Санкт-Петербурге и Ленинградской области на миграционный учет поставлено 1768099 иностранных граждан, в январе-декабре 2013 года гражданство Российской Федерации приняли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4333 (+1439) человека, из них 3086 взрослых лиц и 1247 лиц до 18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лет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8" name="Прямоугольник 18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D51D4" id="Прямоугольник 18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H/JwMAACg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uwOR/ycDAAAo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7" name="Прямоугольник 17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99A8D" id="Прямоугольник 17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FNKAMAACg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AD/EU0oAwAAKAYA&#10;AA4AAAAAAAAAAAAAAAAALgIAAGRycy9lMm9Eb2MueG1sUEsBAi0AFAAGAAgAAAAhABK7BZv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Отчет УФМС по Санкт-Петербургу и ЛО.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Коэффициент миграционного прироста в Санкт-Петербурге, начиная с 2003 года, является достаточно высоким, и в 2010-2011 годах превышал уровень миграции в Москве (соответственно, 119 чел. и 51 чел. на 10 тыс. жителей в 2011 году). По официальным данным, основной приток мигрантов составляют граждане РФ, переместившиеся из других регионов. В то же время, Санкт-Петербург привлекает значительное число трудовых мигрантов из-за рубежа. По данным 2013 года общая численность одновременно находящихся в Санкт-Петербурге иммигрантов оценивалась в 800 тыс. - 1 млн. человек (включая лиц, оседлых, в том числе получивших российское гражданство, и временно пребывающих). Общий объем трудовой миграции, зафиксированный государственными структурами, оценивался в 1,1 млн. человек. При этом общая численность легальных иммигрантов, по информации УФМС, составила 250 тыс. человек. Значит, общая оценка внутренней трудовой миграции равна 850 тыс. человек, из которой на маятниковую миграцию в Санкт-Петербурге приходится около 450 тыс. человек. Также можно отметить, что за посткризисные периоды с 2003 по 2012 гг. объем маятниковой миграции из Ленинградской области в Санкт-Петербург вырос в 4,4 раза, а из Санкт-Петербурга в Ленинградской области - в 1,7 раза. Из проживающих на территории СПб мигрантов официально работают 60-70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%.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От работодателей в УФМС России по Санкт-Петербургу и Ленинградской области поступило 163767 уведомлений о приеме на работу иностранных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работников.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Основными сферами деятельности, в которых работали иностранные граждане,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являлись: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 Санкт-Петербургу: сфера услуг - 43,3%, строительство - 12,4%, оптовая и розничная торговля - 9,5%, производство - 3,7%, транспорт и связь - 3,9%, сельское и лесное хозяйство - 0,8%, другие - 26,4%.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Ленинградской области: сфера услуг - 46,6%, строительство - 12,8%, производство - 8,2%, лесное и сельское хозяйство - 7,9%, оптовая и розничная торговля - 8,6%, транспорт и связь - 2,4%, другие - 13,6%.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2013 году </w:t>
      </w:r>
      <w:hyperlink r:id="rId132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Минздравсоцразвития</w:t>
        </w:r>
        <w:proofErr w:type="spellEnd"/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Российской Федерации от 30 ноября 2012 года N 566н "О распределении по субъектам Российской Федерации утвержденной Правительством Российской Федерации на 2013 год квоты на выдачу иностранным лицам разрешений на работу"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установлены следующие квоты на выдачу разрешения на работу иностранным гражданам: Санкт-Петербург - 156515 (квота увеличена на 1100 разрешений на работу), Ленинградская область - 68301 (квота увеличена на 14062 разрешения на работу).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За 12 месяцев 2013 года оформлено разрешений на работу 293661 (+40446; +16%) иностранному гражданину, из них 282784 или 96,2% прибыли в безвизовом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порядке.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счет квоты 2013 года в Санкт-Петербурге оформлено 151223 разрешения на работу (квота исчерпана на 96,6%), в Ленинградской области - 48235 (квота исчерпана на 70,6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%).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Аннулировано 7450 (+4546) разрешений на работу иностранным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гражданам.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Резкое увеличение числа аннулирования ранее выданных указанных документов обусловлено изменением действующего российского миграционного законодательства: с 01.09.2013 вступил в силу </w:t>
      </w:r>
      <w:hyperlink r:id="rId133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23 июля 2013 года N 204-ФЗ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которым в </w:t>
      </w:r>
      <w:hyperlink r:id="rId134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 9_1 статьи 18 Федерального закона от 25.07.2002 N 115-ФЗ "О правовом положении иностранных граждан в Российской Федерации"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внесены изменения, расширяющие категорию иностранных граждан, которым отказывается в выдаче разрешительных документов на право осуществления трудовой деятельности на территории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Российской Федерации, а ранее выданные документы аннулируются.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За 12 месяцев 2013 года депортировано 132 иностранных гражданина, 1444 иностранным гражданам сокращен срок временного пребывания на территории Российской Федерации. Существенно увеличилось количество административно выдворенных за нарушения миграционного законодательства лиц: до 5133, из них 2232 - в форме принудительного перемещения через Государственную границу Российской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Федерации.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За пределы Российской Федерации административно выдворено 63 иностранных граждан, депортировано - 4.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Ежегодный миграционный прирост трудовой миграции, с одной стороны, обеспечивает увеличение численности населения Санкт-Петербурга, с другой - обостряет угрозу проникновения из других государств радикальных религиозных течений, проповедующих их исключительность и насильственные методы распространения, создает предпосылки к повышению социальной напряженности в связи со сложностями социализации мигрантов, прибывающих из азиатских стран СНГ (Узбекистан, Таджикистан, Казахстан, Кыргызстан). Многие прибывающие из этих стран работники, имеют низкий уровень профессиональной подготовки (или отсутствие таковой) и не владеют в достаточной степени, русским языком. Это, в свою очередь, делает их "легкой добычей" для недобросовестных посредников и работодателей. По итогам 12 месяцев 2012 года количество преступлений, совершаемых на территории Санкт-Петербурга и Ленинградской области иностранными гражданами, увеличилось на 10,4% (2627), из них свыше 92,5% совершены гражданами государств-участников СНГ.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3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 отношении иностранных граждан в 2013 году совершено 707 преступлений, большинство которых, в силу отсутствия адаптации потерпевших к нашим реалиям, имеют корыстно-имущественную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направленность.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 январе-декабре 2013 года количество преступлений, совершаемых на территории Санкт-Петербурга и Ленинградской области иностранными гражданами, увеличилось на 34,3%, из них 93,7% совершены гражданами государств-участников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СНГ.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 период проведения в Санкт-Петербурге 20-22 июня 2013 года XVII Петербургского международного экономического форума, событий и происшествий, получивших общественный резонанс, не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произошло.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2013 году Комитетом по труду и занятости населения была проведена комплексная оценка использования иностранной рабочей силы в Санкт-Петербурге по </w:t>
      </w:r>
      <w:hyperlink r:id="rId136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Методике оценки эффективности использования иностранной рабочей силы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утвержденной </w:t>
      </w:r>
      <w:hyperlink r:id="rId137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и социального развития Российской Федерации от 17.09.2007 N 604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Основной вывод комплексной оценки заключается в том, что при достаточно высоком уровне занятости населения Санкт-Петербурга в экономике, полностью покрыть дефицит в рабочей силе без привлечения иностранной рабочей силы (далее - ИРС) невозможно. В то же время, привлечение преимущественно низкоквалифицированной ИРС (88% от общего числа привлеченной ИРС) в экономику Санкт-Петербурга не является эффективным решением с точки зрения социально-экономического развития Санкт-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От деятельности ИРС растут доходы городского бюджета, окупаются расходы на социальные нужды мигрантов, вместе с тем рост численности иностранных мигрантов создает дополнительную напряженность для жителей Санкт-Петербурга при использовании объектов социальной инфраструктуры (детских учреждений, школ, поликлиник, общественного транспорта и т.п.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Особенно заметный прирост численности иностранных работников просматривается на предприятиях следующих видов экономической деятельности: гостиницы и рестораны - 17,78 процента; операции с недвижимым имуществом, аренда и предоставление услуг - 17,06 процента; строительство - 13,0 процентов. На предприятиях этих видов экономической деятельности рост оборота организаций, работ и услуг выше среднего уровня прироста ВРП в целом (121,8 процента и 117,9 процента соответственно (за исключением строительства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 укрупненным квалификационным группам сравнение показывает, что: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группе "высококвалифицированные работники" иностранные трудовые мигранты составляют 0,8 процента от общего числа занятых на производстве;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группе "работники среднего уровня квалификации" доля иностранных трудовых мигрантов составляет 4,1 процента;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группе же "низкоквалифицированные работники" доля иностранных трудовых мигрантов наивысшая, более половины работающих - 58,3 процента.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Наблюдается недостаточное удовлетворение в потребности работодателей ИРС по 9 из 17 видов экономической деятельности, по таким укрупненным квалификационным группам, как высококвалифицированные работники и работники среднего уровня квалификации. Потребность в привлечении иностранных трудовых мигрантов доказывает растущее количество вакансий, заявляемых работодателями в органы службы занятости. Несмотря на то, что они замещаются в большей своей части российскими трудовыми ресурсами, но в настоящее время остается большой простор для привлечения иностранных трудовых мигрантов. Потребность Санкт-Петербурга в привлечении иностранных работников в 2014 году составила 136232 единицы. </w:t>
      </w:r>
      <w:hyperlink r:id="rId138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Минтруда России от 16.12.2013 N 739н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для Санкт-Петербурга установлена квота на 2014 год на выдачу иностранным гражданам разрешений на работу в количестве 136232 разрешения.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 состоянию на 31.12.2013 медицинское освидетельствование иностранных граждан и лиц без гражданства в Санкт-Петербурге осуществляется 31 медицинской организацией. Количество иностранных граждан и лиц без гражданства, прошедших медицинское освидетельствование за 2013 год - 293273 чел., из них выявлены заболевания, представляющие опасность для окружающих - 748 чел., в том числе болезнь, вызванная вирусом иммунодефицита человека (ВИЧ-инфекции) - 279 чел.; туберкулез - 311 чел.; инфекции, передающиеся преимущественно половым путем - 359 чел.; наркомания - 0 чел.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Ежегодно Служба занятости населения Санкт-Петербурга проводит мониторинг замещения российскими гражданами вакантных рабочих мест, на которые планировалось привлечение иностранных работников. По результатам мониторинга в 2013 году на рабочие места, которые предполагалось заполнить в 2012 году иностранными работниками, работодателями принято 97346 российских граждан, из них 23495 - иногородние. Дефицит рабочей силы наблюдается в следующих областях: механизаторы - минимум 30% от требуемого количества, обслуживающий персонал 25-30%, строительные специальности 20-25%, специалисты общепита (повара) - 15%. Причиной дефицита является недостаток или отсутствие профессионального образования или отсутствие престижа и привлекательности указанных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специальностей.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Согласно опросу общественного мнения горожане ощущают остроту проблемы межнациональных отношений, которая воспринимается ими как многоаспектная и весьма значимая городская проблема (52%). Оценивая динамику и перспективы событий и то, как складывается ситуация в сфере межнациональных отношений, петербуржцы достаточно пессимистично оценивают перспективы решения этих проблем и считают, что их острота в обозримом будущем будет стремительно нарастать (46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%)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6" name="Прямоугольник 16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ECB63" id="Прямоугольник 16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J1KAMAACg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O7uMnUoAwAAKAYA&#10;AA4AAAAAAAAAAAAAAAAALgIAAGRycy9lMm9Eb2MueG1sUEsBAi0AFAAGAAgAAAAhABK7BZvcAAAA&#10;AwEAAA8AAAAAAAAAAAAAAAAAg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8D145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5" name="Прямоугольник 15" descr="О государственной программе Санкт-Петербург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41EF7" id="Прямоугольник 15" o:spid="_x0000_s1026" alt="О государственной программе Санкт-Петербург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3NxXPScDAAAoBgAA&#10;DgAAAAAAAAAAAAAAAAAuAgAAZHJzL2Uyb0RvYy54bWxQSwECLQAUAAYACAAAACEAErsFm9wAAAAD&#10;AQAADwAAAAAAAAAAAAAAAACB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Данные Стратегии социально-экономического развития Санкт-Петербурга до 2030 года. Комитет по экономической политике и стратегическому планированию Санкт-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Основными проблемами, связанными с ухудшением межнациональных отношений, являются: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нарушение правил регистрации трудовых мигрантов;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нарушение трудового законодательства в отношении трудовых мигрантов;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нарушение прав и свобод, социальная уязвимость граждан, относящихся к категории мигрантов;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низкий уровень социальной и культурной интеграции мигрантов в российское общество и их адаптации к условиям жизни в Санкт-Петербурге, слабое восприятие норм и обычаев местного населения;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39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распространение ксенофобских и экстремистских настроений.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40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Без решения этих проблем, усилия, направляемые городом на воспитание у граждан позитивного отношения к мигрантам и у мигрантов - уважительного отношения к культуре и традициям нашей страны и города, могут оказаться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бессмысленными.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Таким образом, с одной стороны, в городе наблюдаются такие проблемы, как нелегальная миграция, нагрузка на социальную сферу (здравоохранение, образование, социальная защита), рост преступности и социальной напряженности среди населения, распространение социально опасных заболеваний, а также проблема соблюдения трудовых и иных прав самих иностранных работников. С другой стороны, осуществляется утверждение ценностей гражданской солидарности, обеспечение гармоничного сосуществования и конструктивного взаимодействия всех представленных в городском сообществе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этноконфессиональных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групп, предупреждение любых проявлений ксенофобии, формирование эффективных механизмов социальной интеграции и культурной адаптации мигрантов. И это приводит, при общем терпимом отношении в обществе, к возникновению отдельных всплесков недовольства, связанных с поведением трудовых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мигрантов.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Комитет по вопросам законности, правопорядка и безопасности еженедельно проводит мониторинг принимаемых мер по административному выдворению иностранных граждан. В 2013 году было проведено более 15 тысяч проверок, направленных на выявление нарушений в сфере миграционного законодательства. По их результатам было принято решение об административном выдворении 5385 иностранцев. Это больше, чем в 2012 году на 3330 человек. Более 2,9 тысяч мигрантов, нарушивших режим пребывания, покинули Россию самостоятельно, 2,2 тысячи человек были принудительно перемещены через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границу.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Ряд текущих законодательных инициатив федерального правительства, связанных с регулированием межнациональных отношений, направлен на ужесточение мер ответственности за нарушение правил регистрации, как со стороны самих трудовых мигрантов, так и их работодателей. Кроме того, в 2013 году принят закон, предусматривающий повышение ответственности губернаторов, местных депутатов, а также мэров городов, глав районов и поселений за работу по обеспечению гарантий равенства прав граждан независимо от расы, национальности, языка, отношения к религии или других обстоятельств, предотвращению ограничения прав и дискриминации по указанным признакам. Важное значение имеет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деятельность государственных органов по пресечению криминальных и коррупционных механизмов в процессе регистрации, трудоустройства и социальной защиты мигрантов.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41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Общий вывод из всесторонней оценки влияния иностранных трудовых мигрантов на рынок труда Санкт-Петербурга состоит в том, что, несмотря на общественно-социальные издержки от их присутствия в Санкт-Петербурге, экономический эффект от использования иностранных трудовых мигрантов остается достаточно значимым и носит позитивный характер. Привлечение мигрантов должно происходить в соответствии с потребностями демографического и социально-экономического развития Санкт-Петербурга, а также с учетом необходимости социальной адаптации и интеграции мигрантов. Миграционные ресурсы следует направлять в те отрасли экономики, где они действительно нужны, и таким образом контролировать ситуацию. Дешевизна рабочих рук мигрантов развращает бизнес, снижает его социальную ответственность, не дает развивать инновационные подходы, собственное профессиональное образование, воспитывать свои кадры, обеспечивать занятость российских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Обеспечивая приток рабочей силы в важные секторы экономики (строительство, транспорт, коммунальное хозяйство, промышленность и др.), внешняя миграция несет с собой также ряд реальных угроз в сферах экономической, общественной и санитарно-эпидемиологической безопасности. Хотя основная часть миграции населения носит экономический характер, значительное число иностранных трудовых мигрантов уклоняется от налогообложения, не вносит никакого вклада в развитие и содержание инфраструктуры города, которую интенсивно и бесплатно использует. В свою очередь, растет социальная напряженность, создаются условия для распространения среди населения Российской Федерации идей национальной нетерпимости и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ксенофобии.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13.3 Описание целей и задач Подпрограммы 3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Цель Подпрограммы 3 - совершенствование усилий исполнительных органов государственной власти Санкт-Петербурга в реализации мер для увеличения положительного настроя в обществе в отношении межнациональных отношений в Санкт-Петербурге. А также консолидация сил в деле укрепления гражданского единства и гармонизации межнациональных отношений в Санкт-Петербурге на основе ценностей многонационального российского общества, общероссийской гражданской идентичности и петербургского социально-культурного самосознания, создание условий для успешной социальной интеграции и культурно-языковой адаптации мигрантов. И обеспечение приоритетного принципа использования национальных трудовых ресурсов, регулирование спроса на трудовые ресурсы, оптимизация объемов и профессионально-квалификационной структуры привлечения иностранных работников, снижение социальной напряженности между иностранными трудовыми мигрантами и жителями Санкт-Петербурга.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42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Задачами Подпрограммы 3 являются: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снижение числа преступлений, совершаемых мигрантами;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снижение числа преступлений против мигрантов;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реализации системы мер, направленных на адаптацию и интеграцию трудовых мигрантов;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- предупреждение возникновения инфекционных и паразитарных заболеваний в условиях массовой миграции;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профилактика несчастных случаев среди работающих мигрантов;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создание системы социального обслуживания и жилищного обустройства трудовых мигрантов;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- профилактика межэтнических и межкультурных конфликтов, искоренения проявлений ксенофобии,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мигрантофобии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расизма;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- реализация комплексных </w:t>
      </w:r>
      <w:proofErr w:type="spell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интеграционно</w:t>
      </w:r>
      <w:proofErr w:type="spell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-адаптационных мероприятий, направленных на включение российских и зарубежных мигрантов в новую для них культурную среду и систему социальных отношений;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воспитание у молодежи позитивных ценностей и установок на уважение, понимание и принятие сконцентрированного в Санкт-Петербурге многообразия культур;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создание благоприятной атмосферы межкультурного и межконфессионального взаимодействия в петербургском сообществе, расширение форм сотрудничества с национально-культурными объединениями, религиозными организациями, общинами и землячествами.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13.4 Сроки реализации Подпрограммы 3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Реализация Подпрограммы 3 осуществляется в 2015-2020 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годах.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13.5 Индикаторы Подпрограммы 3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899"/>
        <w:gridCol w:w="1276"/>
        <w:gridCol w:w="1057"/>
        <w:gridCol w:w="1057"/>
        <w:gridCol w:w="946"/>
        <w:gridCol w:w="1057"/>
        <w:gridCol w:w="1057"/>
        <w:gridCol w:w="946"/>
      </w:tblGrid>
      <w:tr w:rsidR="008D145B" w:rsidRPr="008D145B" w:rsidTr="008D145B">
        <w:trPr>
          <w:trHeight w:val="15"/>
        </w:trPr>
        <w:tc>
          <w:tcPr>
            <w:tcW w:w="73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511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45B" w:rsidRPr="008D145B" w:rsidTr="008D145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индикатора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</w:t>
            </w: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 индикатора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измерения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 год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числа преступлений, совершаемых мигрантами, по сравнению с показателем 2013 года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11,40%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21,50%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30,45%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38,38%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45,40%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51,63%</w:t>
            </w:r>
          </w:p>
        </w:tc>
      </w:tr>
      <w:tr w:rsidR="008D145B" w:rsidRPr="008D145B" w:rsidTr="008D145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числа преступлений против мигрантов по сравнению с показателем 2013 года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9,10%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17,38%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24,90%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31,74%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37,95%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43,60%</w:t>
            </w:r>
          </w:p>
        </w:tc>
      </w:tr>
    </w:tbl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13.6 Перечень мероприятий Подпрограммы 3, связанных с текущими расходами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     </w:t>
      </w: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    13.6. Перечень мероприятий Подпрограммы 3, связанных с текущими расходами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143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tbl>
      <w:tblPr>
        <w:tblW w:w="11430" w:type="dxa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276"/>
        <w:gridCol w:w="985"/>
        <w:gridCol w:w="298"/>
        <w:gridCol w:w="966"/>
        <w:gridCol w:w="298"/>
        <w:gridCol w:w="571"/>
        <w:gridCol w:w="725"/>
        <w:gridCol w:w="298"/>
        <w:gridCol w:w="526"/>
        <w:gridCol w:w="298"/>
        <w:gridCol w:w="477"/>
        <w:gridCol w:w="298"/>
        <w:gridCol w:w="298"/>
        <w:gridCol w:w="438"/>
        <w:gridCol w:w="338"/>
        <w:gridCol w:w="647"/>
        <w:gridCol w:w="298"/>
        <w:gridCol w:w="298"/>
        <w:gridCol w:w="554"/>
      </w:tblGrid>
      <w:tr w:rsidR="008D145B" w:rsidRPr="008D145B" w:rsidTr="00186558">
        <w:trPr>
          <w:trHeight w:val="15"/>
        </w:trPr>
        <w:tc>
          <w:tcPr>
            <w:tcW w:w="543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Исполнитель,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Источник</w:t>
            </w:r>
          </w:p>
        </w:tc>
        <w:tc>
          <w:tcPr>
            <w:tcW w:w="521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 реализации и объем финансирования по годам,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тыс.руб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участник</w:t>
            </w:r>
            <w:proofErr w:type="gramEnd"/>
          </w:p>
        </w:tc>
        <w:tc>
          <w:tcPr>
            <w:tcW w:w="12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финансирования</w:t>
            </w:r>
            <w:proofErr w:type="gramEnd"/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г.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г.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2018 г.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 г.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 г.</w:t>
            </w:r>
          </w:p>
        </w:tc>
        <w:tc>
          <w:tcPr>
            <w:tcW w:w="11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8D145B" w:rsidRPr="008D145B" w:rsidTr="00186558">
        <w:tc>
          <w:tcPr>
            <w:tcW w:w="114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1. Общегородские и районные мероприятия, осуществляемые исполнительными органами государственной власти Санкт-Петербурга и направленные на укрепление гражданского единства и гармонизацию межнациональных отношений в Санкт-Петербурге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Издание информационных материалов, тематических словарей, разговорников, проведение совместных с религиозными организациями просветительских мероприятий (экскурсии, фестивали, конкурсы, выставки и др.) в целях пропаганды изучения российских культурных традиций и русского языка трудящимися мигрантами и членами их семей 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44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Издание информационных материалов, тематических словарей, разговорников, проведение совместных с религиозными организациями просветительских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мероприятий (экскурсии, фестивали, конкурсы, выставки и др.) в целях социальной и культурной интеграции мигрантов в российское общество, пропаганды изучения российских культурных традиций и русского языка трудящимися мигрантами и членами их семей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АГ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527,5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2937,0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45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издания материалов, освещающих диалог конфессий 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333,6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351,9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370,6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2062,1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культурно-просветительских мероприятий (конференции, круглые столы, выставки, фестивали, конкурсы, теле- и радиопрограммы, аудио- и видеопродукция и др.), раскрывающих роль религий в истории и культуре народов Российской Федерации, способствующих развитию межконфессионального диалога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46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культурно-просветительских мероприятий (конференции,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круглые столы, выставки, фестивали, конкурсы, теле- и радиопрограммы, аудио- и видеопродукция и др.), раскрывающих роль религий в истории и культуре народов Российской Федерации, способствующих развитию межконфессионального диалога, формированию межконфессионального взаимодействия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АГ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1899,0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2001,5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2111,6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2223,5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2336,9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10572,5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47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мероприятий, способствующих развитию государственно-конфессиональных отношений (выставки, фестивали, конкурсы, государственно-конфессиональные праздничные мероприятия, социологические исследования, теле- и радиопрограммы, аудио- и видеопродукция, издание полиграфической и книжной продукции и др.)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4101,0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4155,0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4204,2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4435,4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4670,5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4908,7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26474,8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тематических экскурсий и выставок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506,4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533,7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563,1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592,9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623,2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3299,3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культурно-массовых мероприятий для детей и школьников,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а также детей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инофонов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 целью ознакомления с культурами и традициями народов России и </w:t>
            </w: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взаимодействия детей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школьников различных национальностей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5275,0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5559,9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5865,6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6176,5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6491,5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34368,5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1.7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открытого конкурса по продвижению идеи гармонизации межнациональных отношений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211,0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222,4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247,1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259,7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1374,8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ежегодного конкурса интернет-роликов, посвященных межнациональным и межконфессиональным отношениям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527,5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3437,0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фестивалей</w:t>
            </w:r>
          </w:p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музыки</w:t>
            </w:r>
            <w:proofErr w:type="gram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народов России и ближнего зарубежья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8211,9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8647,1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9088,1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46947,1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48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724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Изготовление и распространение в информационно-телекоммуникационной сети "Интернет" (далее - сеть Интернет) и электронных СМИ видеороликов, герои которых рассказывают о месте и традициях своего родного региона России и ближнего зарубежья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8211,9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8647,1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9088,1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46947,1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Выпуск и размещение социальных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рекламных роликов и короткометражных фильмов в целях пропаганды идей межнационального и межконфессионального согласия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49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Выпуск и размещение социальных рекламных роликов и короткометражных фильмов в целях пропаганды идей межнационального и межконфессионального согласия и профилактики экстремизма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4220,0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4447,9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4692,5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4941,2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5193,2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23494,8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(Абзац дополнительно включен </w:t>
            </w:r>
            <w:hyperlink r:id="rId150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маршрутов автобусных экскурсий, освещающих места Санкт-Петербурга, связанные с историей различных этносов и конфессий, для жителей города и приезжих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2110,0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2223,9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2346,3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2470,6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2596,6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13747,4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КРТ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Предоставление на конкурсной основе субсидий социально ориентированным некоммерческим организациям в целях финансового обеспечения (возмещения затрат) при реализации на территории Санкт-Петербурга проектов, проведении мероприятий,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111,2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117,3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123,5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129,8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687,3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51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724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выставки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этнопарка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оформленного в соответствии с архитектурными и культурными традициями этносов, населяющих Российскую Федерацию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24000,0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52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1.14-1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Содействие распространению идеи исторического единства народов Российской Федерации посредством организации и проведения выставки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этнопарка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оформленного в соответствии с архитектурными и культурными традициями этносов, населяющих Российскую Федерацию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25320,0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26687,3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27155,1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29647,3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31159,3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139969,0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53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1.15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ежегодного городского фестиваля любительского художественного творчества национально-культурных объединений и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культурно-досуговых учреждений Санкт-Петербурга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КК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1450,0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1529,8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1612,4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1701,0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1791,2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1882,5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9966,9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1.16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ежегодного мониторинга деятельности неформальных молодежных объединений, разработка рекомендаций по снижению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рекрутирования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молодежи в неформальные молодежные объединения деструктивной, в том числе экстремистской, направленности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КВЗПБ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54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1.16-1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ежегодного мониторинга деятельности неформальных молодежных объединений, в том числе в целях выявления фактов распространения экстремистской идеологии, разработка рекомендаций по снижению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рекрутирования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молодежи в неформальные молодежные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объединения деструктивной, в том числе экстремистской, направленности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907,3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956,3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1008,9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1062,4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1116,5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5051,4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КВЗПБ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55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1.17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семинаров и круглых столов с лидерами молодежных общественно-политических объединений по вопросам формирования межнационального и межконфессионального согласия в молодежной среде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56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1.17-1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семинаров и круглых столов с лидерами молодежных общественно-политических объединений по вопросам поддержания межнационального и межконфессионального согласия в молодежной среде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949,5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1000,8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1055,8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1111,8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1168,5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5286,4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57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1.18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курсов повышения квалификации для специалистов учреждений по делам молодежи по обучению принципам и методам работы в области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межкультурного воспитания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КМПВОО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58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1.18-1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курсов повышения квалификации для специалистов учреждений по делам молодежи по обучению принципам и методам работы в области межкультурного воспитания, внедрению педагогических методик бесконфликтного общения, направленных на профилактику экстремизма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928,4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978,5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1032,4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1087,1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1142,5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5168,9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59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1.19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молодежных образовательных игр (конкурсы и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квесты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 по тематикам, связанным с культурными традициями Санкт-Петербурга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400,9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422,5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445,8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469,4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493,4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2612,0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1.20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серии просветительских мероприятий для лидеров молодежных общественных организаций и движений, национально-культурных объединений в целях поддержания гражданского мира и общественного согласия, формирования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петербургской и общероссийской идентичности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КМОРМП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60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1.20-1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серии просветительских мероприятий для лидеров молодежных общественных организаций и движений, национально-культурных объединений в целях поддержания гражданского мира и общественного согласия, формирования петербургской и общероссийской идентичности, а также навыков бесконфликтного общения, воспитания культуры мирного поведения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1477,0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1556,8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1642,4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1729,4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1817,6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8223,2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61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Издание и распространение дизайнов и макетов полиграфической продукции, изготовленных молодежью Санкт-Петербурга, по тематике поддержания гражданского мира и общественного согласия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506,4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533,7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563,1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592,9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623,2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3299,4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работы по мониторингу сети Интернет в целях выявления материалов, вовлекающих молодежь в асоциальные формы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поведения, содержащих признаки экстремизма, а также информации, вредящей здоровью и развитию несовершеннолетних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КМПВОО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1582,5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1668,0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1759,7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1853,0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1947,5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10310,7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курсов повышения квалификации преподавателей вузов и профессиональных образовательных организаций, находящихся в ведении КНВШ, по вопросам гармонизации межнациональных отношений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КНВШ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62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1.23-1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курсов повышения квалификации преподавателей вузов и профессиональных образовательных организаций, находящихся в ведении КНВШ, по вопросам гармонизации межнациональных отношений, внедрения новых педагогических технологий, направленных на противодействие экстремизму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КНВШ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949,5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1000,8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1055,8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1111,8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1168,5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5286,4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63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вузовских и межвузовских студенческих практических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конференций в целях обсуждения актуальных вопросов межнациональных отношений и миграционных процессов 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КНВШ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610,0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642,4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675,1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1927,5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1.25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межнационального (интернационального) фестиваля студентов "Золотая осень"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КНВШ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675,2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711,7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750,8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790,6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830,9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4399,2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1.26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мероприятий в рамках международных проектов, направленных на развитие школьной культуры в условиях этнического многообразия. Создание и внедрение инновационной программы повышения квалификации педагогов общеобразовательных учреждений Санкт-Петербурга с миграционным компонентом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548,6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578,2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610,0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642,4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675,1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3574,3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1.27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курсов повышения квалификации, семинаров для педагогов общеобразовательных учреждений по вопросам межкультурной коммуникации, проблемам языковой и социокультурной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интеграции обучающихся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949,5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1000,8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1055,8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1111,8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1168,5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6186,3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1.28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производства и трансляции в эфире телевизионного канала, вещающего на территории Санкт-Петербурга, цикла телевизионных программ, способствующих утверждению представлений о петербургской идентичности как результате взаимодействия представителей различных народов и взаимообогащения их культур, распространению установок на взаимоуважение и взаимопонимание между представителями различных национальностей, представленных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64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1.28-1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целях государственной поддержки создания телевизионных и иных программ, способствующих профилактике экстремизма, организация производства и трансляции в эфире телевизионного канала, вещающего на территории Санкт-Петербурга, цикла телевизионных программ,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способствующих утверждению представлений о петербургской идентичности как результате взаимодействия представителей различных народов и взаимообогащения их культур, распространению установок на взаимоуважение и взаимопонимание между представителями различных национальностей, представленных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1051,6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1107,3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1163,8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3322,7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65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1.29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производства и трансляции на радиостанциях цикла радиопрограмм, направленных на освещение многообразия российского общества, на раскрытие характера российской цивилизации и расширение представления о понятии "россиянин", на распространение установок на взаимоуважение и взаимопонимание между представителями различных национальностей, представленных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66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1.29-1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производства и трансляции на радиостанциях цикла радиопрограмм, направленных на продвижение идеи исторического единства народов России, освещение многообразия российского общества, на раскрытие характера российской цивилизации и расширение представления о понятии "россиянин", на распространение установок на взаимоуважение и взаимопонимание между представителями различных национальностей, представленных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556,3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586,3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618,6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651,4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684,6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3097,2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67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1.30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производства и публикации в распространяемой бесплатно общественно-политической газете Санкт-Петербурга, тиражом не менее 200 тыс. экземпляров, тематических информационно-публицистических материалов, формирующих уважительное отношение к представителям различных национальностей, направленных на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гармонизацию межнациональных отношений и предупреждение проявлений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мигрантофобии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68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1.30-1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производства и публикации в распространяемой бесплатно общественно-политической газете Санкт-Петербурга, тиражом не менее 100 тыс. экземпляров, тематических информационно-публицистических материалов, формирующих уважительное отношение к представителям различных национальностей, направленных на гармонизацию межнациональных отношений и предупреждение проявлений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мигрантофобии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экстремизма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556,3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586,3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618,6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651,4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684,6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3097,2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69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производства и публикации в городском журнале/газете для детей и подростков цикла тематических информационно-публицистических материалов, направленных на укрепление гражданского единства и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гармонизацию межнациональных отношений в Санкт-Петербурге, в том числе посвященных истории Санкт-Петербурга как многоконфессионального и многонационального города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189,2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199,4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221,5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232,8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1053,2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производства и публикации в городском журнале цикла тематических информационно-публицистических материалов, направленных на гармонизацию межнациональных отношений, изучение многообразия национальных культур, представленных в Санкт-Петербурге, раскрытие характера российской цивилизации, расширение представления о понятии "россиянин" и группе "россияне"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378,2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398,6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442,9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465,4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2105,7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Составление аналитического обзора материалов российских и петербургских средств массовой информации, характеризующих состояние межнациональных и межконфессиональных отношений в Санкт-Петербурге, отражающих как положительные, так и отрицательные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тенденции их развития, а также материалов, свидетельствующих о проявлениях ксенофобии, этнофобии,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мигрантофобии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других видов социальной нетерпимости 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600,6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433,8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457,2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482,4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508,0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533,9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3015,9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реализация стратегии социальной рекламы, способствующей гармонизации межнациональных отношений, ориентированной на повышение уровня знаний и представлений об истории и культуре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Санкт-Петербурга, распространение установок на взаимопонимание и взаимоуважение в петербургском обществе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70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1.34-1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реализация стратегии социальной рекламы, способствующей гармонизации межнациональных отношений, ориентированной на повышение уровня знаний и представлений об истории и культуре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Санкт-Петербурга, распространение установок на взаимопонимание и взаимоуважение в петербургском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обществе, формирование активной позиции в сфере противодействия экстремизму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11379,3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11982,5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12593,6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45955,4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71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1.35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производства и публикации в общественно-политической городской ежедневной газете Санкт-Петербурга, распространяемой тиражом не менее 20 тыс. экземпляров, тематических информационно-публицистических материалов, формирующих уважительное отношение к представителям различных национальностей, направленных на гармонизацию межнациональных отношений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КПВСМИ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611,9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644,9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680,4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716,5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753,0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3406,7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1.36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посещения обучающимися первой и второй образовательной ступени (1-4 и 5-8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.) общеобразовательных учреждений Санкт-Петербурга цикла музейных </w:t>
            </w:r>
            <w:bookmarkStart w:id="0" w:name="_GoBack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образовательных </w:t>
            </w:r>
            <w:bookmarkEnd w:id="0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Адм.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Васил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Выб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Калин.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Кировс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Колп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Кр-гв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-сел.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Кр-штд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Курорт.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Невск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грд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П-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дврц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Прим.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Пушк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Фрунз.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 Центр.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586,6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649,2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3353,5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 по АР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10558,2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11117,7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11684,7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60363,0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1.37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 государственного казенного учреждения "Санкт-Петербургский Дом национальностей"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63321,5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68870,4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72589,4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76581,8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80640,7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84753,3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446757,1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1.38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Приобретение и распространение комплекта информационно-справочных материалов "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Этнокалендарь</w:t>
            </w:r>
            <w:proofErr w:type="spellEnd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Санкт-Петербурга", включающий в себя информацию, направленную на укрепление положительных представлений о многонациональности и многоконфессиональности Санкт-Петербурга, предназначенного для информирования о культуре и обычаях, традициях, языках представителей различных национальностей,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проживающих в Санкт-Петербурге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1000,0</w:t>
            </w:r>
          </w:p>
        </w:tc>
      </w:tr>
      <w:tr w:rsidR="008D145B" w:rsidRPr="008D145B" w:rsidTr="00186558">
        <w:tc>
          <w:tcPr>
            <w:tcW w:w="114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2. Общегородские и районные мероприятия, осуществляемые исполнительными органами государственной власти Санкт-Петербурга и направленные на укрепление гражданского единства и гармонизацию межнациональных отношений в Санкт-Петербурге, в пределах текущего финансирования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функционирования Консультативного совета по вопросам реализации государственной национальной политики в Санкт-Петербурге при Правительстве Санкт-Петербурга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114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3. Общегородские и районные мероприятия, осуществляемые отраслевыми комитетами Правительства Санкт-Петербурга, по направлению Миграция. Комплексные меры по реализации Концепции государственной миграционной политики Российской Федерации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разработки и распространения в том числе в сети Интернет информационных материалов, пропагандирующих среди мигрантов возможности культурного досуга, основные полезные сведения о Санкт-Петербурге, краткую историческую справку, основы миграционного законодательства, информацию о культурных событиях и учреждениях культуры, правила поведения в общественных местах, традициях Санкт-Петербурга, порядке действий в экстремальных случаях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72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3.1-1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разработки и распространения в том числе в информационно-телекоммуникационной сети "Интернет" информационных материалов, пропагандирующих среди мигрантов возможности культурного досуга, основные полезные сведения о Санкт-Петербурге, краткую историческую справку, основы миграционного законодательства, информацию о культурных событиях и учреждениях культуры, правила поведения в общественных местах, традициях Санкт-Петербурга, порядке действий в экстремальных случаях в целях их адаптации к условиям жизни в петербургском обществе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369,3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389,2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310,6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432,4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454,4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1955,9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73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семейных экскурсионных программ для мигрантов, курсов и цикла лекций в целях ознакомления мигрантов с историей и культурой Санкт-Петербурга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2426,5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2557,5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2698,2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2841,2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2986,1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13609,5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Предоставление субсидий социально ориентированным некоммерческим организациям на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реализацию мероприятий, направленных на бытовую, языковую и социокультурную адаптацию мигрантов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КМПВОО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174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3.3-1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КМПВОО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1055,0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1112,0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1173,1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1235,3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1298,3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5873,7</w:t>
            </w:r>
          </w:p>
        </w:tc>
      </w:tr>
      <w:tr w:rsidR="008D145B" w:rsidRPr="008D145B" w:rsidTr="00186558"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88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175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Санкт-Петербурга от 24 августа 2015 года N 744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Выполнение работ по разработке, печати и распространению изданий "Путеводитель по Санкт-Петербургу для мигранта из Узбекистана", "Путеводитель по Санкт-Петербургу для мигранта из Таджикистана", "Путеводитель по Санкт-Петербургу для мигранта из Кыргызстана"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100,0</w:t>
            </w:r>
          </w:p>
        </w:tc>
      </w:tr>
      <w:tr w:rsidR="008D145B" w:rsidRPr="008D145B" w:rsidTr="00186558">
        <w:tc>
          <w:tcPr>
            <w:tcW w:w="1143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4. Общегородские и районные мероприятия, осуществляемые исполнительными органами государственной власти Санкт-Петербурга, по направлению Миграция. Комплексные меры по реализации Концепции государственной миграционной политики Российской Федерации в пределах текущего финансирования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приема информации от населения о местах массового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нахождения мигрантов, в том числе через официальные сайты администраций районов Санкт-Петербурга и направление информации в ГУ МВД и УФМС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АР, КМОРМП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Прием и направление сведений от работодателей и граждан о медицинских учреждениях и физических лицах, предоставляющих иностранным гражданам поддельные медицинские документы, для принятия соответствующих мер в органы внутренних дел, УФМС и Прокуратуру Санкт-Петербурга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Проработка вопроса о привлечении работодателей, использующих наибольшее количество иностранных работников, к реализации мероприятий по адаптации трудовых мигрантов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КМОРМП, АР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Предоставление жилых помещений жилищного фонда коммерческого использования Санкт-Петербурга, расположенных в многоквартирных домах, </w:t>
            </w: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реконструированных (капитально отремонтированных) в рамках </w:t>
            </w:r>
            <w:hyperlink r:id="rId176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Программы мероприятий по капитальному ремонту, проектированию и реконструкции многоквартирных домов, все помещения в которых находятся в собственности Санкт-Петербурга, и предоставлению жилых помещений юридическим лицам для проживания работников жилищно-коммунальной сферы и иных отраслей городского хозяйства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утвержденной</w:t>
            </w:r>
            <w:hyperlink r:id="rId177" w:history="1"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</w:t>
              </w:r>
              <w:proofErr w:type="spellEnd"/>
              <w:r w:rsidRPr="008D145B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 Правительства Санкт-Петербурга от 19.10.2010 N 1399</w:t>
              </w:r>
            </w:hyperlink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по договорам аренды юридическим лицам в целях проживания работников жилищно-коммунальной сферы и иных отраслей городского хозяйства в связи с характером их трудовых отношений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ЖК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4.5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Проработка предложений по вопросу выделения субсидий из бюджета Санкт-Петербурга на реализацию мероприятий по социальному обустройству мигрантов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КМОРМП, АР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 Санкт-Петербурга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</w:t>
            </w:r>
          </w:p>
        </w:tc>
      </w:tr>
      <w:tr w:rsidR="008D145B" w:rsidRPr="008D145B" w:rsidTr="0018655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146663,1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160024,9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166978,9</w:t>
            </w:r>
          </w:p>
        </w:tc>
        <w:tc>
          <w:tcPr>
            <w:tcW w:w="1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186645,7</w:t>
            </w:r>
          </w:p>
        </w:tc>
        <w:tc>
          <w:tcPr>
            <w:tcW w:w="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196537,9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206561,4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45B" w:rsidRPr="008D145B" w:rsidRDefault="008D145B" w:rsidP="008D14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45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1063411,9</w:t>
            </w:r>
          </w:p>
        </w:tc>
      </w:tr>
    </w:tbl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13.7 Механизм реализации мероприятий и механизм взаимодействия соисполнителей</w:t>
      </w:r>
    </w:p>
    <w:p w:rsidR="008D145B" w:rsidRPr="008D145B" w:rsidRDefault="008D145B" w:rsidP="008D145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13.7. Механизм реализации мероприятий и механизм взаимодействия соисполнителей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178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13.7.1. Реализации мероприятий, указанных в пунктах 1.1-1.4 Перечня мероприятий Подпрограммы 3, указанных в разделе 13.6 Подпрограммы 3 (далее в настоящем разделе - Перечень мероприятий), осуществляется АГ в соответствии с ежегодно утверждаемым перечнем мероприятий направленных на укрепление гражданского единства и гармонизацию межнациональных отношений в Санкт-Петербурге.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13.7.2. Реализация мероприятия, указанного в пункте 1.37 Перечня мероприятий, осуществляется путем содержания казенного учреждения в рамках утверждаемого тематического плана.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13.7.3. Реализация мероприятий, указанных в пунктах 1.5-1.12, 1.14, 1.14-1, 2.1 и 3.1 Перечня мероприятий, осуществляется КМОРМП в соответствии с ежегодно утверждаемым им перечнем мероприятий, направленных на укрепление гражданского единства и гармонизацию межнациональных отношений в Санкт-Петербурге.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(Абзац в редакции, введенной в действие </w:t>
      </w:r>
      <w:hyperlink r:id="rId179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мероприятия, указанного в пункте 1.13 Перечня мероприятий, осуществляется в соответствии с </w:t>
      </w:r>
      <w:hyperlink r:id="rId180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Санкт-Петербурга от 23.03.2011 N 153-41 "О поддержке социально ориентированных некоммерческих организаций в Санкт-Петербурге"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(Пункт в редакции, введенной в действие </w:t>
      </w:r>
      <w:hyperlink r:id="rId181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724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13.7.4. Реализация мероприятий, указанных в пунктах 1.16-1.22 Перечня мероприятий, осуществляется КМПВОО в соответствии с ежегодно утверждаемым им перечнем мероприятий, направленных на укрепление гражданского единства и гармонизацию межнациональных отношений в Санкт-Петербурге.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13.7.5. Реализация мероприятия, указанного в пункте 1.12 Перечня мероприятий, осуществляется КМОРМП по согласованию с КРТ.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13.7.6. В целях реализации мероприятия, указанного в пункте 1.8 Перечня мероприятий, КМОРМП в срок до 1 июля года, предшествующего отчетному, утверждает положение о конкурсе.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13.7.7. В целях реализации мероприятий, указанных в пункте 1.9 Перечня мероприятий, КМОРМП в срок до 1 июля года, предшествующего отчетному, утверждает положение о фестивале.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(Пункт в редакции, введенной в действие </w:t>
      </w:r>
      <w:hyperlink r:id="rId182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724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13.7.8. В целях реализации мероприятия, указанного в пункте 1.15 Перечня мероприятий, КК в срок до 1 июля года, предшествующего отчетному, утверждает положение о фестивале.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13.7.9. Реализации мероприятий, указанных в пунктах 1.23-1.25 Перечня мероприятий, осуществляется КНВШ в соответствии с ежегодно утверждаемым им перечнем мероприятий, направленных на укрепление гражданского единства и гармонизацию межнациональных отношений в Санкт-Петербурге.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13.7.10. Реализация мероприятий, указанных в пунктах 1.26 и 1.27 Перечня мероприятий, осуществляется КО в соответствии с ежегодно утверждаемым им перечнем мероприятий, направленных на укрепление гражданского единства и гармонизацию межнациональных отношений в Санкт-Петербурге.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13.7.11. В целях реализации мероприятий, указанных в пункте 1.36 Перечня мероприятий, АР, являющаяся исполнителем, в срок до 1 июля года, предшествующего отчетному, утверждает перечень мероприятий, направленных на укрепление гражданского единства и гармонизацию межнациональных отношений в Санкт-Петербурге, осуществляемых АР, по согласованию с КМОРМП.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13.7.12. Реализация мероприятия, указанного в пункте 2.1 Перечня мероприятий, осуществляется в соответствии с </w:t>
      </w:r>
      <w:hyperlink r:id="rId183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30.11.2004 N 1879 "О Консультативном совете по вопросам реализации государственной национальной политики в Санкт-Петербурге при Правительстве Санкт-Петербурга"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13.7.13. Реализация мероприятия, указанного в пункте 3.3 Перечня мероприятий, осуществляется в соответствии с </w:t>
      </w:r>
      <w:hyperlink r:id="rId184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Санкт-Петербурга от 23.03.2011 N 153-41 "О поддержке социально ориентированных некоммерческих организаций в Санкт-Петербурге"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также в соответствии со Стратегией противодействия экстремизму в Российской Федерации, утвержденной Президентом Российской Федерации 28.11.2014, Пр-2753.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(Пункт в редакции, введенной в действие </w:t>
      </w:r>
      <w:hyperlink r:id="rId185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 августа 2015 года N 744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13.7.14. Реализация мероприятий, указанных в пункте 4.2 Перечня мероприятий, осуществляется в соответствии с </w:t>
      </w:r>
      <w:hyperlink r:id="rId186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14.12.2007 N 86 "Об организации медицинского освидетельствования иностранных граждан и лиц без гражданства"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13.7.15. Реализация мероприятий, указанных в пункте 4.3 Перечня мероприятий, осуществляется в соответствии с </w:t>
      </w:r>
      <w:hyperlink r:id="rId187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06.03.2013 N 186 "Об утверждении Правил оказания медицинской помощи иностранным гражданам на территории Российской Федерации"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13.7.16. Реализация мероприятий, указанных в пунктах 4.1, 4.6, 4.8, 4.9 Перечня мероприятий, осуществляется соисполнителями в пределах своих полномочий.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13.7.17. При выполнении пунктов 1.1-1.15, 1.23-1.37, 2.1, 3.1-3.2, 4.1-4.9 Перечня мероприятий исполнителями Перечня мероприятий соисполнители Подпрограммы 3 информируют КМОРМП о результатах проведения мероприятий Подпрограммы 3 один раз в полугодие.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13.7.18. КМОРМП: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до 1 февраля года, следующего за отчетным годом, направляет в КМПВОО комплексный план-график реализации Подпрограммы 3 (с учетом предложений соисполнителей) на очередной финансовый год, содержащий перечень мероприятий Подпрограммы 3 с указанием сроков их выполнения, подлежащих 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реализации в очередном финансовом году, а также объем бюджетных ассигнований в соответствии с законом Санкт-Петербурга о бюджете Санкт-Петербурга на очередной финансовый год и плановый период;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информирует КМПВОО о предоставляемых в установленном порядке в Комитет финансов Санкт-Петербурга предложениях по бюджетным ассигнованиям на исполнение расходных обязательств Подпрограммы 3 на очередной финансовый год и плановый период;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направляет КМПВОО комплексные предложения (с обоснованием) по корректировке Подпрограммы 3, показателей, ее индикаторов и механизмов реализации;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осуществляет сбор, анализ и оценку результатов реализации соисполнителями мероприятий Подпрограммы 3, а также подготовку и представление в КМПВОО комплексных отчетных материалов по реализации соисполнителями мероприятий Подпрограммы 3 в срок до 10 февраля года, следующего за отчетным.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13.7.19. Соисполнители Подпрограммы 3: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 20 января года, следующего за отчетным годом, направляют в КМОРМП план-график реализации мероприятий Подпрограммы 3 на очередной финансовый год, содержащий перечень мероприятий Подпрограммы 3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Санкт-Петербурга на очередной финансовый год и плановый период;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информируют КМОРМП о предоставляемых в установленном порядке в Комитет финансов Санкт-Петербурга предложениях по бюджетным ассигнованиям на исполнение расходных обязательств Подпрограммы 3 на очередной финансовый год и плановый период;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направляют в КМОРМП предложения (с обоснованием) по корректировке Подпрограммы 3, индикаторов и механизма реализации подпрограммы.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proofErr w:type="gramStart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осуществляют</w:t>
      </w:r>
      <w:proofErr w:type="gramEnd"/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анализ и оценку результатов реализации мероприятий Подпрограммы 3, а также подготовку и представление в КМОРМП отчетных материалов по реализации мероприятий Подпрограммы 3 в срок до 1 февраля года, следующего за отчетным.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8D145B" w:rsidRPr="008D145B" w:rsidRDefault="008D145B" w:rsidP="008D145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45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14.1 Паспорт подпрограммы "Информационная деятельность исполнительных органов государственной власти Санкт-Петербурга и взаимодействие со СМИ" (далее - Подпрограмма 4)</w:t>
      </w:r>
    </w:p>
    <w:p w:rsidR="008D145B" w:rsidRPr="008D145B" w:rsidRDefault="008D145B" w:rsidP="008D145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14.1. Паспорт</w:t>
      </w:r>
    </w:p>
    <w:p w:rsidR="008D145B" w:rsidRPr="008D145B" w:rsidRDefault="008D145B" w:rsidP="008D145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в редакции, введенной в действие </w:t>
      </w:r>
      <w:hyperlink r:id="rId188" w:history="1">
        <w:r w:rsidRPr="008D145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6 апреля 2015 года N 323</w:t>
        </w:r>
      </w:hyperlink>
      <w:r w:rsidRPr="008D14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8D145B" w:rsidRPr="008D145B" w:rsidRDefault="008D145B" w:rsidP="008D145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45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Подпрограмма 4</w:t>
      </w:r>
    </w:p>
    <w:p w:rsidR="00961084" w:rsidRDefault="00961084"/>
    <w:sectPr w:rsidR="00961084" w:rsidSect="008D145B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A9"/>
    <w:rsid w:val="000318A9"/>
    <w:rsid w:val="00186558"/>
    <w:rsid w:val="007243CB"/>
    <w:rsid w:val="008A27FE"/>
    <w:rsid w:val="008D145B"/>
    <w:rsid w:val="009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672C5-3822-46A8-A781-75004D7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1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14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14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8D1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1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D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145B"/>
  </w:style>
  <w:style w:type="character" w:styleId="a3">
    <w:name w:val="Hyperlink"/>
    <w:basedOn w:val="a0"/>
    <w:uiPriority w:val="99"/>
    <w:semiHidden/>
    <w:unhideWhenUsed/>
    <w:rsid w:val="008D145B"/>
    <w:rPr>
      <w:color w:val="0000FF"/>
      <w:u w:val="single"/>
    </w:rPr>
  </w:style>
  <w:style w:type="paragraph" w:customStyle="1" w:styleId="headertext">
    <w:name w:val="headertext"/>
    <w:basedOn w:val="a"/>
    <w:rsid w:val="008D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9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884086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8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485837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2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75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587265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802327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656702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28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361685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0324438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891838553" TargetMode="External"/><Relationship Id="rId117" Type="http://schemas.openxmlformats.org/officeDocument/2006/relationships/hyperlink" Target="http://docs.cntd.ru/document/822405245" TargetMode="External"/><Relationship Id="rId21" Type="http://schemas.openxmlformats.org/officeDocument/2006/relationships/hyperlink" Target="http://docs.cntd.ru/document/822402643" TargetMode="External"/><Relationship Id="rId42" Type="http://schemas.openxmlformats.org/officeDocument/2006/relationships/hyperlink" Target="http://docs.cntd.ru/document/499040473" TargetMode="External"/><Relationship Id="rId47" Type="http://schemas.openxmlformats.org/officeDocument/2006/relationships/hyperlink" Target="http://docs.cntd.ru/document/537954903" TargetMode="External"/><Relationship Id="rId63" Type="http://schemas.openxmlformats.org/officeDocument/2006/relationships/hyperlink" Target="http://docs.cntd.ru/document/822403529" TargetMode="External"/><Relationship Id="rId68" Type="http://schemas.openxmlformats.org/officeDocument/2006/relationships/hyperlink" Target="http://docs.cntd.ru/document/822405245" TargetMode="External"/><Relationship Id="rId84" Type="http://schemas.openxmlformats.org/officeDocument/2006/relationships/hyperlink" Target="http://docs.cntd.ru/document/822405245" TargetMode="External"/><Relationship Id="rId89" Type="http://schemas.openxmlformats.org/officeDocument/2006/relationships/hyperlink" Target="http://docs.cntd.ru/document/822405245" TargetMode="External"/><Relationship Id="rId112" Type="http://schemas.openxmlformats.org/officeDocument/2006/relationships/hyperlink" Target="http://docs.cntd.ru/document/891838946" TargetMode="External"/><Relationship Id="rId133" Type="http://schemas.openxmlformats.org/officeDocument/2006/relationships/hyperlink" Target="http://docs.cntd.ru/document/499034071" TargetMode="External"/><Relationship Id="rId138" Type="http://schemas.openxmlformats.org/officeDocument/2006/relationships/hyperlink" Target="http://docs.cntd.ru/document/499066512" TargetMode="External"/><Relationship Id="rId154" Type="http://schemas.openxmlformats.org/officeDocument/2006/relationships/hyperlink" Target="http://docs.cntd.ru/document/822405245" TargetMode="External"/><Relationship Id="rId159" Type="http://schemas.openxmlformats.org/officeDocument/2006/relationships/hyperlink" Target="http://docs.cntd.ru/document/822405245" TargetMode="External"/><Relationship Id="rId175" Type="http://schemas.openxmlformats.org/officeDocument/2006/relationships/hyperlink" Target="http://docs.cntd.ru/document/822405245" TargetMode="External"/><Relationship Id="rId170" Type="http://schemas.openxmlformats.org/officeDocument/2006/relationships/hyperlink" Target="http://docs.cntd.ru/document/822405245" TargetMode="External"/><Relationship Id="rId16" Type="http://schemas.openxmlformats.org/officeDocument/2006/relationships/hyperlink" Target="http://docs.cntd.ru/document/822403529" TargetMode="External"/><Relationship Id="rId107" Type="http://schemas.openxmlformats.org/officeDocument/2006/relationships/hyperlink" Target="http://docs.cntd.ru/document/822404715" TargetMode="External"/><Relationship Id="rId11" Type="http://schemas.openxmlformats.org/officeDocument/2006/relationships/hyperlink" Target="http://docs.cntd.ru/document/822402754" TargetMode="External"/><Relationship Id="rId32" Type="http://schemas.openxmlformats.org/officeDocument/2006/relationships/hyperlink" Target="http://docs.cntd.ru/document/822401633" TargetMode="External"/><Relationship Id="rId37" Type="http://schemas.openxmlformats.org/officeDocument/2006/relationships/hyperlink" Target="http://docs.cntd.ru/document/822405245" TargetMode="External"/><Relationship Id="rId53" Type="http://schemas.openxmlformats.org/officeDocument/2006/relationships/hyperlink" Target="http://docs.cntd.ru/document/822405245" TargetMode="External"/><Relationship Id="rId58" Type="http://schemas.openxmlformats.org/officeDocument/2006/relationships/hyperlink" Target="http://docs.cntd.ru/document/822404715" TargetMode="External"/><Relationship Id="rId74" Type="http://schemas.openxmlformats.org/officeDocument/2006/relationships/hyperlink" Target="http://docs.cntd.ru/document/822404715" TargetMode="External"/><Relationship Id="rId79" Type="http://schemas.openxmlformats.org/officeDocument/2006/relationships/hyperlink" Target="http://docs.cntd.ru/document/537937085" TargetMode="External"/><Relationship Id="rId102" Type="http://schemas.openxmlformats.org/officeDocument/2006/relationships/hyperlink" Target="http://docs.cntd.ru/document/891844956" TargetMode="External"/><Relationship Id="rId123" Type="http://schemas.openxmlformats.org/officeDocument/2006/relationships/hyperlink" Target="http://docs.cntd.ru/document/537937085" TargetMode="External"/><Relationship Id="rId128" Type="http://schemas.openxmlformats.org/officeDocument/2006/relationships/hyperlink" Target="http://docs.cntd.ru/document/822404715" TargetMode="External"/><Relationship Id="rId144" Type="http://schemas.openxmlformats.org/officeDocument/2006/relationships/hyperlink" Target="http://docs.cntd.ru/document/822405245" TargetMode="External"/><Relationship Id="rId149" Type="http://schemas.openxmlformats.org/officeDocument/2006/relationships/hyperlink" Target="http://docs.cntd.ru/document/822405245" TargetMode="External"/><Relationship Id="rId5" Type="http://schemas.openxmlformats.org/officeDocument/2006/relationships/hyperlink" Target="http://docs.cntd.ru/document/822404311" TargetMode="External"/><Relationship Id="rId90" Type="http://schemas.openxmlformats.org/officeDocument/2006/relationships/hyperlink" Target="http://docs.cntd.ru/document/822405245" TargetMode="External"/><Relationship Id="rId95" Type="http://schemas.openxmlformats.org/officeDocument/2006/relationships/hyperlink" Target="http://docs.cntd.ru/document/822405245" TargetMode="External"/><Relationship Id="rId160" Type="http://schemas.openxmlformats.org/officeDocument/2006/relationships/hyperlink" Target="http://docs.cntd.ru/document/822405245" TargetMode="External"/><Relationship Id="rId165" Type="http://schemas.openxmlformats.org/officeDocument/2006/relationships/hyperlink" Target="http://docs.cntd.ru/document/822405245" TargetMode="External"/><Relationship Id="rId181" Type="http://schemas.openxmlformats.org/officeDocument/2006/relationships/hyperlink" Target="http://docs.cntd.ru/document/822405120" TargetMode="External"/><Relationship Id="rId186" Type="http://schemas.openxmlformats.org/officeDocument/2006/relationships/hyperlink" Target="http://docs.cntd.ru/document/902081140" TargetMode="External"/><Relationship Id="rId22" Type="http://schemas.openxmlformats.org/officeDocument/2006/relationships/hyperlink" Target="http://docs.cntd.ru/document/891838946" TargetMode="External"/><Relationship Id="rId27" Type="http://schemas.openxmlformats.org/officeDocument/2006/relationships/hyperlink" Target="http://docs.cntd.ru/document/891851590" TargetMode="External"/><Relationship Id="rId43" Type="http://schemas.openxmlformats.org/officeDocument/2006/relationships/hyperlink" Target="http://docs.cntd.ru/document/420237592" TargetMode="External"/><Relationship Id="rId48" Type="http://schemas.openxmlformats.org/officeDocument/2006/relationships/hyperlink" Target="http://docs.cntd.ru/document/822405245" TargetMode="External"/><Relationship Id="rId64" Type="http://schemas.openxmlformats.org/officeDocument/2006/relationships/hyperlink" Target="http://docs.cntd.ru/document/822403529" TargetMode="External"/><Relationship Id="rId69" Type="http://schemas.openxmlformats.org/officeDocument/2006/relationships/hyperlink" Target="http://docs.cntd.ru/document/822403529" TargetMode="External"/><Relationship Id="rId113" Type="http://schemas.openxmlformats.org/officeDocument/2006/relationships/hyperlink" Target="http://docs.cntd.ru/document/822405245" TargetMode="External"/><Relationship Id="rId118" Type="http://schemas.openxmlformats.org/officeDocument/2006/relationships/hyperlink" Target="http://docs.cntd.ru/document/822405245" TargetMode="External"/><Relationship Id="rId134" Type="http://schemas.openxmlformats.org/officeDocument/2006/relationships/hyperlink" Target="http://docs.cntd.ru/document/901823501" TargetMode="External"/><Relationship Id="rId139" Type="http://schemas.openxmlformats.org/officeDocument/2006/relationships/hyperlink" Target="http://docs.cntd.ru/document/822405245" TargetMode="External"/><Relationship Id="rId80" Type="http://schemas.openxmlformats.org/officeDocument/2006/relationships/hyperlink" Target="http://docs.cntd.ru/document/420237592" TargetMode="External"/><Relationship Id="rId85" Type="http://schemas.openxmlformats.org/officeDocument/2006/relationships/hyperlink" Target="http://docs.cntd.ru/document/822405245" TargetMode="External"/><Relationship Id="rId150" Type="http://schemas.openxmlformats.org/officeDocument/2006/relationships/hyperlink" Target="http://docs.cntd.ru/document/822405245" TargetMode="External"/><Relationship Id="rId155" Type="http://schemas.openxmlformats.org/officeDocument/2006/relationships/hyperlink" Target="http://docs.cntd.ru/document/822405245" TargetMode="External"/><Relationship Id="rId171" Type="http://schemas.openxmlformats.org/officeDocument/2006/relationships/hyperlink" Target="http://docs.cntd.ru/document/822405245" TargetMode="External"/><Relationship Id="rId176" Type="http://schemas.openxmlformats.org/officeDocument/2006/relationships/hyperlink" Target="http://docs.cntd.ru/document/891842396" TargetMode="External"/><Relationship Id="rId12" Type="http://schemas.openxmlformats.org/officeDocument/2006/relationships/hyperlink" Target="http://docs.cntd.ru/document/822403529" TargetMode="External"/><Relationship Id="rId17" Type="http://schemas.openxmlformats.org/officeDocument/2006/relationships/hyperlink" Target="http://docs.cntd.ru/document/822403529" TargetMode="External"/><Relationship Id="rId33" Type="http://schemas.openxmlformats.org/officeDocument/2006/relationships/hyperlink" Target="http://docs.cntd.ru/document/822402338" TargetMode="External"/><Relationship Id="rId38" Type="http://schemas.openxmlformats.org/officeDocument/2006/relationships/hyperlink" Target="http://docs.cntd.ru/document/902345097" TargetMode="External"/><Relationship Id="rId59" Type="http://schemas.openxmlformats.org/officeDocument/2006/relationships/hyperlink" Target="http://docs.cntd.ru/document/537937085" TargetMode="External"/><Relationship Id="rId103" Type="http://schemas.openxmlformats.org/officeDocument/2006/relationships/hyperlink" Target="http://docs.cntd.ru/document/822405245" TargetMode="External"/><Relationship Id="rId108" Type="http://schemas.openxmlformats.org/officeDocument/2006/relationships/hyperlink" Target="http://docs.cntd.ru/document/822405245" TargetMode="External"/><Relationship Id="rId124" Type="http://schemas.openxmlformats.org/officeDocument/2006/relationships/hyperlink" Target="http://docs.cntd.ru/document/822405245" TargetMode="External"/><Relationship Id="rId129" Type="http://schemas.openxmlformats.org/officeDocument/2006/relationships/hyperlink" Target="http://docs.cntd.ru/document/822405245" TargetMode="External"/><Relationship Id="rId54" Type="http://schemas.openxmlformats.org/officeDocument/2006/relationships/hyperlink" Target="http://docs.cntd.ru/document/822405245" TargetMode="External"/><Relationship Id="rId70" Type="http://schemas.openxmlformats.org/officeDocument/2006/relationships/hyperlink" Target="http://docs.cntd.ru/document/822403529" TargetMode="External"/><Relationship Id="rId75" Type="http://schemas.openxmlformats.org/officeDocument/2006/relationships/hyperlink" Target="http://docs.cntd.ru/document/822405245" TargetMode="External"/><Relationship Id="rId91" Type="http://schemas.openxmlformats.org/officeDocument/2006/relationships/hyperlink" Target="http://docs.cntd.ru/document/822404715" TargetMode="External"/><Relationship Id="rId96" Type="http://schemas.openxmlformats.org/officeDocument/2006/relationships/hyperlink" Target="http://docs.cntd.ru/document/822405245" TargetMode="External"/><Relationship Id="rId140" Type="http://schemas.openxmlformats.org/officeDocument/2006/relationships/hyperlink" Target="http://docs.cntd.ru/document/822405245" TargetMode="External"/><Relationship Id="rId145" Type="http://schemas.openxmlformats.org/officeDocument/2006/relationships/hyperlink" Target="http://docs.cntd.ru/document/822405245" TargetMode="External"/><Relationship Id="rId161" Type="http://schemas.openxmlformats.org/officeDocument/2006/relationships/hyperlink" Target="http://docs.cntd.ru/document/822405245" TargetMode="External"/><Relationship Id="rId166" Type="http://schemas.openxmlformats.org/officeDocument/2006/relationships/hyperlink" Target="http://docs.cntd.ru/document/822405245" TargetMode="External"/><Relationship Id="rId182" Type="http://schemas.openxmlformats.org/officeDocument/2006/relationships/hyperlink" Target="http://docs.cntd.ru/document/822405120" TargetMode="External"/><Relationship Id="rId187" Type="http://schemas.openxmlformats.org/officeDocument/2006/relationships/hyperlink" Target="http://docs.cntd.ru/document/49900534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22404715" TargetMode="External"/><Relationship Id="rId23" Type="http://schemas.openxmlformats.org/officeDocument/2006/relationships/hyperlink" Target="http://docs.cntd.ru/document/891858942" TargetMode="External"/><Relationship Id="rId28" Type="http://schemas.openxmlformats.org/officeDocument/2006/relationships/hyperlink" Target="http://docs.cntd.ru/document/891856646" TargetMode="External"/><Relationship Id="rId49" Type="http://schemas.openxmlformats.org/officeDocument/2006/relationships/hyperlink" Target="http://docs.cntd.ru/document/822405245" TargetMode="External"/><Relationship Id="rId114" Type="http://schemas.openxmlformats.org/officeDocument/2006/relationships/hyperlink" Target="http://docs.cntd.ru/document/822405245" TargetMode="External"/><Relationship Id="rId119" Type="http://schemas.openxmlformats.org/officeDocument/2006/relationships/hyperlink" Target="http://docs.cntd.ru/document/822405245" TargetMode="External"/><Relationship Id="rId44" Type="http://schemas.openxmlformats.org/officeDocument/2006/relationships/hyperlink" Target="http://docs.cntd.ru/document/902317621" TargetMode="External"/><Relationship Id="rId60" Type="http://schemas.openxmlformats.org/officeDocument/2006/relationships/hyperlink" Target="http://docs.cntd.ru/document/537926877" TargetMode="External"/><Relationship Id="rId65" Type="http://schemas.openxmlformats.org/officeDocument/2006/relationships/hyperlink" Target="http://docs.cntd.ru/document/822403529" TargetMode="External"/><Relationship Id="rId81" Type="http://schemas.openxmlformats.org/officeDocument/2006/relationships/hyperlink" Target="http://docs.cntd.ru/document/902317621" TargetMode="External"/><Relationship Id="rId86" Type="http://schemas.openxmlformats.org/officeDocument/2006/relationships/hyperlink" Target="http://docs.cntd.ru/document/822401231" TargetMode="External"/><Relationship Id="rId130" Type="http://schemas.openxmlformats.org/officeDocument/2006/relationships/hyperlink" Target="http://docs.cntd.ru/document/822405245" TargetMode="External"/><Relationship Id="rId135" Type="http://schemas.openxmlformats.org/officeDocument/2006/relationships/hyperlink" Target="http://docs.cntd.ru/document/822405245" TargetMode="External"/><Relationship Id="rId151" Type="http://schemas.openxmlformats.org/officeDocument/2006/relationships/hyperlink" Target="http://docs.cntd.ru/document/822405120" TargetMode="External"/><Relationship Id="rId156" Type="http://schemas.openxmlformats.org/officeDocument/2006/relationships/hyperlink" Target="http://docs.cntd.ru/document/822405245" TargetMode="External"/><Relationship Id="rId177" Type="http://schemas.openxmlformats.org/officeDocument/2006/relationships/hyperlink" Target="http://docs.cntd.ru/document/891842396" TargetMode="External"/><Relationship Id="rId172" Type="http://schemas.openxmlformats.org/officeDocument/2006/relationships/hyperlink" Target="http://docs.cntd.ru/document/822405245" TargetMode="External"/><Relationship Id="rId13" Type="http://schemas.openxmlformats.org/officeDocument/2006/relationships/hyperlink" Target="http://docs.cntd.ru/document/822403529" TargetMode="External"/><Relationship Id="rId18" Type="http://schemas.openxmlformats.org/officeDocument/2006/relationships/hyperlink" Target="http://docs.cntd.ru/document/822403529" TargetMode="External"/><Relationship Id="rId39" Type="http://schemas.openxmlformats.org/officeDocument/2006/relationships/hyperlink" Target="http://docs.cntd.ru/document/902364967" TargetMode="External"/><Relationship Id="rId109" Type="http://schemas.openxmlformats.org/officeDocument/2006/relationships/hyperlink" Target="http://docs.cntd.ru/document/822404715" TargetMode="External"/><Relationship Id="rId34" Type="http://schemas.openxmlformats.org/officeDocument/2006/relationships/hyperlink" Target="http://docs.cntd.ru/document/822404715" TargetMode="External"/><Relationship Id="rId50" Type="http://schemas.openxmlformats.org/officeDocument/2006/relationships/hyperlink" Target="http://docs.cntd.ru/document/537937085" TargetMode="External"/><Relationship Id="rId55" Type="http://schemas.openxmlformats.org/officeDocument/2006/relationships/hyperlink" Target="http://docs.cntd.ru/document/822405245" TargetMode="External"/><Relationship Id="rId76" Type="http://schemas.openxmlformats.org/officeDocument/2006/relationships/hyperlink" Target="http://docs.cntd.ru/document/822404715" TargetMode="External"/><Relationship Id="rId97" Type="http://schemas.openxmlformats.org/officeDocument/2006/relationships/hyperlink" Target="http://docs.cntd.ru/document/822405245" TargetMode="External"/><Relationship Id="rId104" Type="http://schemas.openxmlformats.org/officeDocument/2006/relationships/hyperlink" Target="http://docs.cntd.ru/document/537937085" TargetMode="External"/><Relationship Id="rId120" Type="http://schemas.openxmlformats.org/officeDocument/2006/relationships/hyperlink" Target="http://docs.cntd.ru/document/822405245" TargetMode="External"/><Relationship Id="rId125" Type="http://schemas.openxmlformats.org/officeDocument/2006/relationships/hyperlink" Target="http://docs.cntd.ru/document/822405245" TargetMode="External"/><Relationship Id="rId141" Type="http://schemas.openxmlformats.org/officeDocument/2006/relationships/hyperlink" Target="http://docs.cntd.ru/document/822405245" TargetMode="External"/><Relationship Id="rId146" Type="http://schemas.openxmlformats.org/officeDocument/2006/relationships/hyperlink" Target="http://docs.cntd.ru/document/822405245" TargetMode="External"/><Relationship Id="rId167" Type="http://schemas.openxmlformats.org/officeDocument/2006/relationships/hyperlink" Target="http://docs.cntd.ru/document/822405245" TargetMode="External"/><Relationship Id="rId188" Type="http://schemas.openxmlformats.org/officeDocument/2006/relationships/hyperlink" Target="http://docs.cntd.ru/document/822404715" TargetMode="External"/><Relationship Id="rId7" Type="http://schemas.openxmlformats.org/officeDocument/2006/relationships/hyperlink" Target="http://docs.cntd.ru/document/822405120" TargetMode="External"/><Relationship Id="rId71" Type="http://schemas.openxmlformats.org/officeDocument/2006/relationships/hyperlink" Target="http://docs.cntd.ru/document/822403529" TargetMode="External"/><Relationship Id="rId92" Type="http://schemas.openxmlformats.org/officeDocument/2006/relationships/hyperlink" Target="http://docs.cntd.ru/document/822405245" TargetMode="External"/><Relationship Id="rId162" Type="http://schemas.openxmlformats.org/officeDocument/2006/relationships/hyperlink" Target="http://docs.cntd.ru/document/822405245" TargetMode="External"/><Relationship Id="rId183" Type="http://schemas.openxmlformats.org/officeDocument/2006/relationships/hyperlink" Target="http://docs.cntd.ru/document/84048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822400725" TargetMode="External"/><Relationship Id="rId24" Type="http://schemas.openxmlformats.org/officeDocument/2006/relationships/hyperlink" Target="http://docs.cntd.ru/document/822401766" TargetMode="External"/><Relationship Id="rId40" Type="http://schemas.openxmlformats.org/officeDocument/2006/relationships/hyperlink" Target="http://docs.cntd.ru/document/902387360" TargetMode="External"/><Relationship Id="rId45" Type="http://schemas.openxmlformats.org/officeDocument/2006/relationships/hyperlink" Target="http://docs.cntd.ru/document/537937085" TargetMode="External"/><Relationship Id="rId66" Type="http://schemas.openxmlformats.org/officeDocument/2006/relationships/hyperlink" Target="http://docs.cntd.ru/document/822403529" TargetMode="External"/><Relationship Id="rId87" Type="http://schemas.openxmlformats.org/officeDocument/2006/relationships/hyperlink" Target="http://docs.cntd.ru/document/537954903" TargetMode="External"/><Relationship Id="rId110" Type="http://schemas.openxmlformats.org/officeDocument/2006/relationships/hyperlink" Target="http://docs.cntd.ru/document/537937085" TargetMode="External"/><Relationship Id="rId115" Type="http://schemas.openxmlformats.org/officeDocument/2006/relationships/hyperlink" Target="http://docs.cntd.ru/document/822404715" TargetMode="External"/><Relationship Id="rId131" Type="http://schemas.openxmlformats.org/officeDocument/2006/relationships/hyperlink" Target="http://docs.cntd.ru/document/902352946" TargetMode="External"/><Relationship Id="rId136" Type="http://schemas.openxmlformats.org/officeDocument/2006/relationships/hyperlink" Target="http://docs.cntd.ru/document/902065389" TargetMode="External"/><Relationship Id="rId157" Type="http://schemas.openxmlformats.org/officeDocument/2006/relationships/hyperlink" Target="http://docs.cntd.ru/document/822405245" TargetMode="External"/><Relationship Id="rId178" Type="http://schemas.openxmlformats.org/officeDocument/2006/relationships/hyperlink" Target="http://docs.cntd.ru/document/822404715" TargetMode="External"/><Relationship Id="rId61" Type="http://schemas.openxmlformats.org/officeDocument/2006/relationships/hyperlink" Target="http://docs.cntd.ru/document/822405245" TargetMode="External"/><Relationship Id="rId82" Type="http://schemas.openxmlformats.org/officeDocument/2006/relationships/hyperlink" Target="http://docs.cntd.ru/document/822405245" TargetMode="External"/><Relationship Id="rId152" Type="http://schemas.openxmlformats.org/officeDocument/2006/relationships/hyperlink" Target="http://docs.cntd.ru/document/822405245" TargetMode="External"/><Relationship Id="rId173" Type="http://schemas.openxmlformats.org/officeDocument/2006/relationships/hyperlink" Target="http://docs.cntd.ru/document/822405245" TargetMode="External"/><Relationship Id="rId19" Type="http://schemas.openxmlformats.org/officeDocument/2006/relationships/hyperlink" Target="http://docs.cntd.ru/document/822403529" TargetMode="External"/><Relationship Id="rId14" Type="http://schemas.openxmlformats.org/officeDocument/2006/relationships/hyperlink" Target="http://docs.cntd.ru/document/822403529" TargetMode="External"/><Relationship Id="rId30" Type="http://schemas.openxmlformats.org/officeDocument/2006/relationships/hyperlink" Target="http://docs.cntd.ru/document/537932513" TargetMode="External"/><Relationship Id="rId35" Type="http://schemas.openxmlformats.org/officeDocument/2006/relationships/hyperlink" Target="http://docs.cntd.ru/document/720000001" TargetMode="External"/><Relationship Id="rId56" Type="http://schemas.openxmlformats.org/officeDocument/2006/relationships/hyperlink" Target="http://docs.cntd.ru/document/822405245" TargetMode="External"/><Relationship Id="rId77" Type="http://schemas.openxmlformats.org/officeDocument/2006/relationships/hyperlink" Target="http://docs.cntd.ru/document/822405245" TargetMode="External"/><Relationship Id="rId100" Type="http://schemas.openxmlformats.org/officeDocument/2006/relationships/hyperlink" Target="http://docs.cntd.ru/document/537937085" TargetMode="External"/><Relationship Id="rId105" Type="http://schemas.openxmlformats.org/officeDocument/2006/relationships/hyperlink" Target="http://docs.cntd.ru/document/891826565" TargetMode="External"/><Relationship Id="rId126" Type="http://schemas.openxmlformats.org/officeDocument/2006/relationships/hyperlink" Target="http://docs.cntd.ru/document/8336549" TargetMode="External"/><Relationship Id="rId147" Type="http://schemas.openxmlformats.org/officeDocument/2006/relationships/hyperlink" Target="http://docs.cntd.ru/document/822405245" TargetMode="External"/><Relationship Id="rId168" Type="http://schemas.openxmlformats.org/officeDocument/2006/relationships/hyperlink" Target="http://docs.cntd.ru/document/822405245" TargetMode="External"/><Relationship Id="rId8" Type="http://schemas.openxmlformats.org/officeDocument/2006/relationships/hyperlink" Target="http://docs.cntd.ru/document/822405245" TargetMode="External"/><Relationship Id="rId51" Type="http://schemas.openxmlformats.org/officeDocument/2006/relationships/hyperlink" Target="http://docs.cntd.ru/document/822405245" TargetMode="External"/><Relationship Id="rId72" Type="http://schemas.openxmlformats.org/officeDocument/2006/relationships/hyperlink" Target="http://docs.cntd.ru/document/822403529" TargetMode="External"/><Relationship Id="rId93" Type="http://schemas.openxmlformats.org/officeDocument/2006/relationships/hyperlink" Target="http://docs.cntd.ru/document/822405245" TargetMode="External"/><Relationship Id="rId98" Type="http://schemas.openxmlformats.org/officeDocument/2006/relationships/hyperlink" Target="http://docs.cntd.ru/document/822404715" TargetMode="External"/><Relationship Id="rId121" Type="http://schemas.openxmlformats.org/officeDocument/2006/relationships/hyperlink" Target="http://docs.cntd.ru/document/822405245" TargetMode="External"/><Relationship Id="rId142" Type="http://schemas.openxmlformats.org/officeDocument/2006/relationships/hyperlink" Target="http://docs.cntd.ru/document/822404715" TargetMode="External"/><Relationship Id="rId163" Type="http://schemas.openxmlformats.org/officeDocument/2006/relationships/hyperlink" Target="http://docs.cntd.ru/document/822405245" TargetMode="External"/><Relationship Id="rId184" Type="http://schemas.openxmlformats.org/officeDocument/2006/relationships/hyperlink" Target="http://docs.cntd.ru/document/891848924" TargetMode="External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docs.cntd.ru/document/822402469" TargetMode="External"/><Relationship Id="rId46" Type="http://schemas.openxmlformats.org/officeDocument/2006/relationships/hyperlink" Target="http://docs.cntd.ru/document/822402754" TargetMode="External"/><Relationship Id="rId67" Type="http://schemas.openxmlformats.org/officeDocument/2006/relationships/hyperlink" Target="http://docs.cntd.ru/document/822405245" TargetMode="External"/><Relationship Id="rId116" Type="http://schemas.openxmlformats.org/officeDocument/2006/relationships/hyperlink" Target="http://docs.cntd.ru/document/822405245" TargetMode="External"/><Relationship Id="rId137" Type="http://schemas.openxmlformats.org/officeDocument/2006/relationships/hyperlink" Target="http://docs.cntd.ru/document/902065389" TargetMode="External"/><Relationship Id="rId158" Type="http://schemas.openxmlformats.org/officeDocument/2006/relationships/hyperlink" Target="http://docs.cntd.ru/document/822405245" TargetMode="External"/><Relationship Id="rId20" Type="http://schemas.openxmlformats.org/officeDocument/2006/relationships/hyperlink" Target="http://docs.cntd.ru/document/822403529" TargetMode="External"/><Relationship Id="rId41" Type="http://schemas.openxmlformats.org/officeDocument/2006/relationships/hyperlink" Target="http://docs.cntd.ru/document/902239462" TargetMode="External"/><Relationship Id="rId62" Type="http://schemas.openxmlformats.org/officeDocument/2006/relationships/hyperlink" Target="http://docs.cntd.ru/document/822404715" TargetMode="External"/><Relationship Id="rId83" Type="http://schemas.openxmlformats.org/officeDocument/2006/relationships/hyperlink" Target="http://docs.cntd.ru/document/822405245" TargetMode="External"/><Relationship Id="rId88" Type="http://schemas.openxmlformats.org/officeDocument/2006/relationships/hyperlink" Target="http://docs.cntd.ru/document/537954903" TargetMode="External"/><Relationship Id="rId111" Type="http://schemas.openxmlformats.org/officeDocument/2006/relationships/hyperlink" Target="http://docs.cntd.ru/document/822405245" TargetMode="External"/><Relationship Id="rId132" Type="http://schemas.openxmlformats.org/officeDocument/2006/relationships/hyperlink" Target="http://docs.cntd.ru/document/902385384" TargetMode="External"/><Relationship Id="rId153" Type="http://schemas.openxmlformats.org/officeDocument/2006/relationships/hyperlink" Target="http://docs.cntd.ru/document/822405245" TargetMode="External"/><Relationship Id="rId174" Type="http://schemas.openxmlformats.org/officeDocument/2006/relationships/hyperlink" Target="http://docs.cntd.ru/document/822405245" TargetMode="External"/><Relationship Id="rId179" Type="http://schemas.openxmlformats.org/officeDocument/2006/relationships/hyperlink" Target="http://docs.cntd.ru/document/822405245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docs.cntd.ru/document/822403529" TargetMode="External"/><Relationship Id="rId36" Type="http://schemas.openxmlformats.org/officeDocument/2006/relationships/hyperlink" Target="http://docs.cntd.ru/document/822404715" TargetMode="External"/><Relationship Id="rId57" Type="http://schemas.openxmlformats.org/officeDocument/2006/relationships/hyperlink" Target="http://docs.cntd.ru/document/822405245" TargetMode="External"/><Relationship Id="rId106" Type="http://schemas.openxmlformats.org/officeDocument/2006/relationships/hyperlink" Target="http://docs.cntd.ru/document/891839275" TargetMode="External"/><Relationship Id="rId127" Type="http://schemas.openxmlformats.org/officeDocument/2006/relationships/hyperlink" Target="http://docs.cntd.ru/document/822405245" TargetMode="External"/><Relationship Id="rId10" Type="http://schemas.openxmlformats.org/officeDocument/2006/relationships/hyperlink" Target="http://docs.cntd.ru/document/8453909" TargetMode="External"/><Relationship Id="rId31" Type="http://schemas.openxmlformats.org/officeDocument/2006/relationships/hyperlink" Target="http://docs.cntd.ru/document/822402985" TargetMode="External"/><Relationship Id="rId52" Type="http://schemas.openxmlformats.org/officeDocument/2006/relationships/hyperlink" Target="http://docs.cntd.ru/document/822405245" TargetMode="External"/><Relationship Id="rId73" Type="http://schemas.openxmlformats.org/officeDocument/2006/relationships/hyperlink" Target="http://docs.cntd.ru/document/822404715" TargetMode="External"/><Relationship Id="rId78" Type="http://schemas.openxmlformats.org/officeDocument/2006/relationships/hyperlink" Target="http://docs.cntd.ru/document/822405245" TargetMode="External"/><Relationship Id="rId94" Type="http://schemas.openxmlformats.org/officeDocument/2006/relationships/hyperlink" Target="http://docs.cntd.ru/document/822405245" TargetMode="External"/><Relationship Id="rId99" Type="http://schemas.openxmlformats.org/officeDocument/2006/relationships/hyperlink" Target="http://docs.cntd.ru/document/822404715" TargetMode="External"/><Relationship Id="rId101" Type="http://schemas.openxmlformats.org/officeDocument/2006/relationships/hyperlink" Target="http://docs.cntd.ru/document/822405245" TargetMode="External"/><Relationship Id="rId122" Type="http://schemas.openxmlformats.org/officeDocument/2006/relationships/hyperlink" Target="http://docs.cntd.ru/document/822404715" TargetMode="External"/><Relationship Id="rId143" Type="http://schemas.openxmlformats.org/officeDocument/2006/relationships/hyperlink" Target="http://docs.cntd.ru/document/822404715" TargetMode="External"/><Relationship Id="rId148" Type="http://schemas.openxmlformats.org/officeDocument/2006/relationships/hyperlink" Target="http://docs.cntd.ru/document/822405120" TargetMode="External"/><Relationship Id="rId164" Type="http://schemas.openxmlformats.org/officeDocument/2006/relationships/hyperlink" Target="http://docs.cntd.ru/document/822405245" TargetMode="External"/><Relationship Id="rId169" Type="http://schemas.openxmlformats.org/officeDocument/2006/relationships/hyperlink" Target="http://docs.cntd.ru/document/822405245" TargetMode="External"/><Relationship Id="rId185" Type="http://schemas.openxmlformats.org/officeDocument/2006/relationships/hyperlink" Target="http://docs.cntd.ru/document/822405245" TargetMode="External"/><Relationship Id="rId4" Type="http://schemas.openxmlformats.org/officeDocument/2006/relationships/hyperlink" Target="http://docs.cntd.ru/document/822403529" TargetMode="External"/><Relationship Id="rId9" Type="http://schemas.openxmlformats.org/officeDocument/2006/relationships/hyperlink" Target="http://docs.cntd.ru/document/901714433" TargetMode="External"/><Relationship Id="rId180" Type="http://schemas.openxmlformats.org/officeDocument/2006/relationships/hyperlink" Target="http://docs.cntd.ru/document/891848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116</Pages>
  <Words>34426</Words>
  <Characters>196230</Characters>
  <Application>Microsoft Office Word</Application>
  <DocSecurity>0</DocSecurity>
  <Lines>1635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2015-11-17T16:35:00Z</dcterms:created>
  <dcterms:modified xsi:type="dcterms:W3CDTF">2016-06-02T12:15:00Z</dcterms:modified>
</cp:coreProperties>
</file>