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46" w:rsidRDefault="00781946" w:rsidP="0078194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Последствия ложного вызова</w:t>
      </w:r>
    </w:p>
    <w:p w:rsidR="00781946" w:rsidRDefault="00781946" w:rsidP="00781946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елефоны «01», «101» и «112» – первые и самые важные, которые должен знать каждый человек. Зачастую от этого зависит жизнь, и не только собственная. Но сегодня нередко эти номера становятся инструментом для баловства. В то время</w:t>
      </w:r>
      <w:proofErr w:type="gramStart"/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пожарные и спасатели следуют на ложный вызов, кому-то действительно требуется помощь, но она приходит слишком поздно.</w:t>
      </w:r>
      <w:r w:rsidRPr="007819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Современные технические средства помогают без труда определить телефонных хулиганов и в последующем привлечь их к административной ответственности. Вызов пожарной охраны, скорой медицинской помощи, полиции, а в особо «трудных» случаях и всех вместе, из хулиганских побуждений, карается законом. </w:t>
      </w:r>
    </w:p>
    <w:p w:rsidR="00781946" w:rsidRDefault="00781946" w:rsidP="00781946">
      <w:pPr>
        <w:ind w:firstLine="85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вызываете спецслужбы, не имея для этого никаких причин, давая ложный адрес или для того, чтобы «насолить», вас могут привлечь к административной ответственности по статье 19.13 КоАП РФ. Заведомо ложный вызов специализированных служб влечет наложение административного штрафа в размере 1000-1500 рублей. Ложное же сообщение о теракте подразумевает ответственность уголовную. По статье 87 УК РФ уголовную ответственность несут лица, достигшие возраста 14 лет. </w:t>
      </w:r>
      <w:proofErr w:type="gramStart"/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статье 207 УК РФ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 наказывается штрафом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размере до двухсот тысяч рублей, 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обязательными работами на срок до четырехсот восьмидесяти часов, исправительными работами на срок от одного года до двух лет, либо ограничением свободы на срок</w:t>
      </w:r>
      <w:proofErr w:type="gramEnd"/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трех лет, либо принудительными работами на срок до трех лет, либо арестом на срок от трех до шести месяцев, либо лишением свободы на срок до трех лет.</w:t>
      </w:r>
      <w:r w:rsidRPr="007819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A413F" w:rsidRDefault="00781946" w:rsidP="00781946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случае, когда административное правонарушение совершено подростком в возрасте до 16 лет, а уголовное – до 14 лет, то ответственность не наступает, а дело передается на рассмотрение комиссии по делам несовершеннолетних, которая применяет к подросткам меры воспитательного характера. Помимо этих мер, родители малолетнего нарушителя за неисполнение обязанностей по содержанию и воспитанию несовершеннолетних (статья 5.35 КоАП РФ) привлекаются к административной ответственности, в виде предупреждения и наложения штрафа. А подростки ставятся на учет в подразделения по делам несовершеннолетних.</w:t>
      </w:r>
    </w:p>
    <w:p w:rsidR="00781946" w:rsidRPr="00781946" w:rsidRDefault="00781946" w:rsidP="00781946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Помните! Пока пожарные расходуют время и силы на поиск ложного пожара, по чьей-то злой шутке,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действительно нуждаться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  <w:r w:rsidRPr="00781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помощи! </w:t>
      </w:r>
    </w:p>
    <w:p w:rsidR="00781946" w:rsidRPr="008D217B" w:rsidRDefault="00781946" w:rsidP="00781946">
      <w:pPr>
        <w:pStyle w:val="Normal"/>
        <w:jc w:val="both"/>
        <w:rPr>
          <w:sz w:val="28"/>
          <w:szCs w:val="28"/>
        </w:rPr>
      </w:pPr>
    </w:p>
    <w:p w:rsidR="00781946" w:rsidRPr="00781946" w:rsidRDefault="00781946" w:rsidP="0078194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81946">
        <w:rPr>
          <w:rFonts w:ascii="Times New Roman" w:hAnsi="Times New Roman" w:cs="Times New Roman"/>
          <w:b/>
          <w:sz w:val="26"/>
          <w:szCs w:val="26"/>
        </w:rPr>
        <w:t>Отдел надзорной деятельности и профилактической работы Кронштадтского района предупреждает: Будьте осторожны с огнем! Будьте бдительны! Соблюдайте Правила противопожарного режима в Российской Федерации!</w:t>
      </w:r>
      <w:r w:rsidRPr="0078194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81946" w:rsidRPr="00781946" w:rsidSect="007819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1946"/>
    <w:rsid w:val="000310BC"/>
    <w:rsid w:val="00070628"/>
    <w:rsid w:val="000A7A5D"/>
    <w:rsid w:val="000D779B"/>
    <w:rsid w:val="00144F3C"/>
    <w:rsid w:val="001465FC"/>
    <w:rsid w:val="00153A80"/>
    <w:rsid w:val="00164CAB"/>
    <w:rsid w:val="001C2D9C"/>
    <w:rsid w:val="00285CA8"/>
    <w:rsid w:val="00293677"/>
    <w:rsid w:val="003C203C"/>
    <w:rsid w:val="003F1853"/>
    <w:rsid w:val="0040431F"/>
    <w:rsid w:val="00451103"/>
    <w:rsid w:val="00452123"/>
    <w:rsid w:val="00493A15"/>
    <w:rsid w:val="0049436D"/>
    <w:rsid w:val="004A413F"/>
    <w:rsid w:val="004B7040"/>
    <w:rsid w:val="00566185"/>
    <w:rsid w:val="00613F1E"/>
    <w:rsid w:val="0065081B"/>
    <w:rsid w:val="007100A9"/>
    <w:rsid w:val="00725AD8"/>
    <w:rsid w:val="00741105"/>
    <w:rsid w:val="00781946"/>
    <w:rsid w:val="007C20E5"/>
    <w:rsid w:val="0086671E"/>
    <w:rsid w:val="008A5434"/>
    <w:rsid w:val="00901014"/>
    <w:rsid w:val="00914FBF"/>
    <w:rsid w:val="009510BA"/>
    <w:rsid w:val="00972B42"/>
    <w:rsid w:val="00991A0B"/>
    <w:rsid w:val="00A24F1C"/>
    <w:rsid w:val="00C004F7"/>
    <w:rsid w:val="00C71EEB"/>
    <w:rsid w:val="00C91FF9"/>
    <w:rsid w:val="00CD1D96"/>
    <w:rsid w:val="00D017B6"/>
    <w:rsid w:val="00D07CEB"/>
    <w:rsid w:val="00D47ECA"/>
    <w:rsid w:val="00D51CFB"/>
    <w:rsid w:val="00DA729B"/>
    <w:rsid w:val="00DC1372"/>
    <w:rsid w:val="00E848D8"/>
    <w:rsid w:val="00E90651"/>
    <w:rsid w:val="00F12E2B"/>
    <w:rsid w:val="00FA61D2"/>
    <w:rsid w:val="00FB040B"/>
    <w:rsid w:val="00FE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1946"/>
  </w:style>
  <w:style w:type="paragraph" w:customStyle="1" w:styleId="Normal">
    <w:name w:val="Normal"/>
    <w:rsid w:val="00781946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7819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2290</Characters>
  <Application>Microsoft Office Word</Application>
  <DocSecurity>0</DocSecurity>
  <Lines>19</Lines>
  <Paragraphs>5</Paragraphs>
  <ScaleCrop>false</ScaleCrop>
  <Company>пожнадзор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cp:lastPrinted>2018-07-13T07:58:00Z</cp:lastPrinted>
  <dcterms:created xsi:type="dcterms:W3CDTF">2018-07-13T07:49:00Z</dcterms:created>
  <dcterms:modified xsi:type="dcterms:W3CDTF">2018-07-13T07:58:00Z</dcterms:modified>
</cp:coreProperties>
</file>